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2648" w:right="2640"/>
        <w:jc w:val="center"/>
        <w:rPr>
          <w:rFonts w:hint="default" w:ascii="Arial" w:hAnsi="Arial"/>
          <w:b/>
          <w:spacing w:val="1"/>
          <w:sz w:val="22"/>
          <w:lang w:val="pt"/>
        </w:rPr>
      </w:pPr>
    </w:p>
    <w:p>
      <w:pPr>
        <w:spacing w:beforeLines="0" w:afterLines="0"/>
        <w:ind w:left="2648" w:right="2640"/>
        <w:jc w:val="center"/>
        <w:rPr>
          <w:rFonts w:hint="default" w:ascii="Arial" w:hAnsi="Arial"/>
          <w:b/>
          <w:spacing w:val="1"/>
          <w:sz w:val="22"/>
          <w:lang w:val="pt"/>
        </w:rPr>
      </w:pPr>
    </w:p>
    <w:p>
      <w:pPr>
        <w:spacing w:beforeLines="0" w:afterLines="0"/>
        <w:ind w:left="2648" w:right="2640"/>
        <w:jc w:val="center"/>
        <w:rPr>
          <w:rFonts w:hint="default" w:ascii="Arial" w:hAnsi="Arial"/>
          <w:b/>
          <w:spacing w:val="1"/>
          <w:sz w:val="22"/>
          <w:lang w:val="pt"/>
        </w:rPr>
      </w:pPr>
    </w:p>
    <w:p>
      <w:pPr>
        <w:spacing w:beforeLines="0" w:afterLines="0"/>
        <w:ind w:left="2648" w:right="2640"/>
        <w:jc w:val="left"/>
        <w:rPr>
          <w:rFonts w:hint="default" w:ascii="Arial" w:hAnsi="Arial"/>
          <w:b/>
          <w:spacing w:val="1"/>
          <w:sz w:val="22"/>
          <w:lang w:val="pt-BR"/>
        </w:rPr>
      </w:pPr>
      <w:r>
        <w:rPr>
          <w:rFonts w:hint="default" w:ascii="Calibri" w:hAnsi="Calibri" w:eastAsia="Calibri"/>
          <w:sz w:val="22"/>
          <w:lang w:val="pt-BR"/>
        </w:rPr>
        <w:t xml:space="preserve"> </w:t>
      </w:r>
      <w:r>
        <w:rPr>
          <w:rFonts w:hint="default" w:ascii="Calibri" w:hAnsi="Calibri" w:eastAsia="Calibri"/>
          <w:sz w:val="22"/>
          <w:lang w:val="pt"/>
        </w:rPr>
        <w:drawing>
          <wp:inline distT="0" distB="0" distL="114300" distR="114300">
            <wp:extent cx="986155" cy="793750"/>
            <wp:effectExtent l="0" t="0" r="444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Calibri"/>
          <w:sz w:val="22"/>
          <w:lang w:val="pt-BR"/>
        </w:rPr>
        <w:t xml:space="preserve">        </w:t>
      </w:r>
      <w:r>
        <w:rPr>
          <w:rFonts w:hint="default" w:ascii="Arial" w:hAnsi="Arial"/>
          <w:b/>
          <w:spacing w:val="1"/>
          <w:sz w:val="22"/>
          <w:lang w:val="pt-BR"/>
        </w:rPr>
        <w:drawing>
          <wp:inline distT="0" distB="0" distL="114300" distR="114300">
            <wp:extent cx="1000125" cy="780415"/>
            <wp:effectExtent l="0" t="0" r="9525" b="635"/>
            <wp:docPr id="5" name="Imagem 5" descr="assinatura-el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assinatura-eliand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ind w:left="2648" w:right="2640"/>
        <w:jc w:val="center"/>
        <w:rPr>
          <w:rFonts w:hint="default" w:ascii="Arial" w:hAnsi="Arial"/>
          <w:b/>
          <w:spacing w:val="1"/>
          <w:sz w:val="22"/>
          <w:lang w:val="pt"/>
        </w:rPr>
      </w:pPr>
    </w:p>
    <w:p>
      <w:pPr>
        <w:spacing w:beforeLines="0" w:afterLines="0"/>
        <w:ind w:left="2648" w:right="2640"/>
        <w:jc w:val="center"/>
        <w:rPr>
          <w:rFonts w:hint="default" w:ascii="Arial" w:hAnsi="Arial"/>
          <w:b/>
          <w:sz w:val="22"/>
          <w:lang w:val="pt-BR"/>
        </w:rPr>
      </w:pPr>
      <w:r>
        <w:rPr>
          <w:rFonts w:hint="default" w:ascii="Arial" w:hAnsi="Arial"/>
          <w:b/>
          <w:spacing w:val="1"/>
          <w:sz w:val="22"/>
          <w:lang w:val="pt"/>
        </w:rPr>
        <w:t>E</w:t>
      </w:r>
      <w:r>
        <w:rPr>
          <w:rFonts w:hint="default" w:ascii="Arial" w:hAnsi="Arial"/>
          <w:b/>
          <w:sz w:val="22"/>
          <w:lang w:val="pt"/>
        </w:rPr>
        <w:t>DI</w:t>
      </w:r>
      <w:r>
        <w:rPr>
          <w:rFonts w:hint="default" w:ascii="Arial" w:hAnsi="Arial"/>
          <w:b/>
          <w:spacing w:val="3"/>
          <w:sz w:val="22"/>
          <w:lang w:val="pt"/>
        </w:rPr>
        <w:t>T</w:t>
      </w:r>
      <w:r>
        <w:rPr>
          <w:rFonts w:hint="default" w:ascii="Arial" w:hAnsi="Arial"/>
          <w:b/>
          <w:sz w:val="22"/>
          <w:lang w:val="pt"/>
        </w:rPr>
        <w:t>AL</w:t>
      </w:r>
      <w:r>
        <w:rPr>
          <w:rFonts w:hint="default" w:ascii="Arial" w:hAnsi="Arial"/>
          <w:b/>
          <w:spacing w:val="-12"/>
          <w:sz w:val="22"/>
          <w:lang w:val="pt"/>
        </w:rPr>
        <w:t xml:space="preserve"> </w:t>
      </w:r>
      <w:r>
        <w:rPr>
          <w:rFonts w:hint="default" w:ascii="Arial" w:hAnsi="Arial"/>
          <w:b/>
          <w:spacing w:val="-12"/>
          <w:sz w:val="22"/>
          <w:lang w:val="pt-BR"/>
        </w:rPr>
        <w:t xml:space="preserve">CONEGRO </w:t>
      </w:r>
      <w:r>
        <w:rPr>
          <w:rFonts w:hint="default" w:ascii="Arial" w:hAnsi="Arial"/>
          <w:b/>
          <w:spacing w:val="-1"/>
          <w:sz w:val="22"/>
          <w:lang w:val="pt"/>
        </w:rPr>
        <w:t>001</w:t>
      </w:r>
      <w:r>
        <w:rPr>
          <w:rFonts w:hint="default" w:ascii="Arial" w:hAnsi="Arial"/>
          <w:b/>
          <w:spacing w:val="4"/>
          <w:sz w:val="22"/>
          <w:lang w:val="pt"/>
        </w:rPr>
        <w:t>/</w:t>
      </w:r>
      <w:r>
        <w:rPr>
          <w:rFonts w:hint="default" w:ascii="Arial" w:hAnsi="Arial"/>
          <w:b/>
          <w:spacing w:val="-1"/>
          <w:sz w:val="22"/>
          <w:lang w:val="pt"/>
        </w:rPr>
        <w:t>2</w:t>
      </w:r>
      <w:r>
        <w:rPr>
          <w:rFonts w:hint="default" w:ascii="Arial" w:hAnsi="Arial"/>
          <w:b/>
          <w:spacing w:val="3"/>
          <w:sz w:val="22"/>
          <w:lang w:val="pt"/>
        </w:rPr>
        <w:t>0</w:t>
      </w:r>
      <w:r>
        <w:rPr>
          <w:rFonts w:hint="default" w:ascii="Arial" w:hAnsi="Arial"/>
          <w:b/>
          <w:sz w:val="22"/>
          <w:lang w:val="pt"/>
        </w:rPr>
        <w:t>1</w:t>
      </w:r>
      <w:r>
        <w:rPr>
          <w:rFonts w:hint="default" w:ascii="Arial" w:hAnsi="Arial"/>
          <w:b/>
          <w:sz w:val="22"/>
          <w:lang w:val="pt-BR"/>
        </w:rPr>
        <w:t>9</w:t>
      </w:r>
    </w:p>
    <w:p>
      <w:pPr>
        <w:spacing w:beforeLines="0" w:afterLines="0"/>
        <w:jc w:val="center"/>
        <w:rPr>
          <w:rFonts w:hint="default" w:ascii="Calibri" w:hAnsi="Calibri" w:eastAsia="Calibri"/>
          <w:sz w:val="24"/>
          <w:szCs w:val="24"/>
          <w:lang w:val="pt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4"/>
          <w:szCs w:val="24"/>
          <w:lang w:val="pt"/>
        </w:rPr>
      </w:pPr>
    </w:p>
    <w:p>
      <w:pPr>
        <w:spacing w:beforeLines="0" w:afterLines="0"/>
        <w:ind w:left="120" w:right="3180" w:rightChars="0"/>
        <w:jc w:val="center"/>
        <w:rPr>
          <w:rFonts w:hint="default" w:ascii="Arial" w:hAnsi="Arial" w:eastAsia="Calibri"/>
          <w:b/>
          <w:spacing w:val="4"/>
          <w:sz w:val="24"/>
          <w:szCs w:val="24"/>
          <w:lang w:val="pt"/>
        </w:rPr>
      </w:pPr>
      <w:r>
        <w:rPr>
          <w:rFonts w:hint="default" w:ascii="Arial" w:hAnsi="Arial" w:eastAsia="Calibri"/>
          <w:b/>
          <w:sz w:val="24"/>
          <w:szCs w:val="24"/>
          <w:lang w:val="pt"/>
        </w:rPr>
        <w:t>DO CON</w:t>
      </w:r>
      <w:r>
        <w:rPr>
          <w:rFonts w:hint="default" w:ascii="Arial" w:hAnsi="Arial" w:eastAsia="Calibri"/>
          <w:b/>
          <w:spacing w:val="-2"/>
          <w:sz w:val="24"/>
          <w:szCs w:val="24"/>
          <w:lang w:val="pt"/>
        </w:rPr>
        <w:t>SE</w:t>
      </w:r>
      <w:r>
        <w:rPr>
          <w:rFonts w:hint="default" w:ascii="Arial" w:hAnsi="Arial" w:eastAsia="Calibri"/>
          <w:b/>
          <w:spacing w:val="2"/>
          <w:sz w:val="24"/>
          <w:szCs w:val="24"/>
          <w:lang w:val="pt"/>
        </w:rPr>
        <w:t>L</w:t>
      </w:r>
      <w:r>
        <w:rPr>
          <w:rFonts w:hint="default" w:ascii="Arial" w:hAnsi="Arial" w:eastAsia="Calibri"/>
          <w:b/>
          <w:sz w:val="24"/>
          <w:szCs w:val="24"/>
          <w:lang w:val="pt"/>
        </w:rPr>
        <w:t xml:space="preserve">HO </w:t>
      </w:r>
      <w:r>
        <w:rPr>
          <w:rFonts w:hint="default" w:ascii="Arial" w:hAnsi="Arial" w:eastAsia="Calibri"/>
          <w:b/>
          <w:spacing w:val="-3"/>
          <w:sz w:val="24"/>
          <w:szCs w:val="24"/>
          <w:lang w:val="pt"/>
        </w:rPr>
        <w:t>M</w:t>
      </w:r>
      <w:r>
        <w:rPr>
          <w:rFonts w:hint="default" w:ascii="Arial" w:hAnsi="Arial" w:eastAsia="Calibri"/>
          <w:b/>
          <w:sz w:val="24"/>
          <w:szCs w:val="24"/>
          <w:lang w:val="pt"/>
        </w:rPr>
        <w:t>U</w:t>
      </w:r>
      <w:r>
        <w:rPr>
          <w:rFonts w:hint="default" w:ascii="Arial" w:hAnsi="Arial" w:eastAsia="Calibri"/>
          <w:b/>
          <w:spacing w:val="4"/>
          <w:sz w:val="24"/>
          <w:szCs w:val="24"/>
          <w:lang w:val="pt"/>
        </w:rPr>
        <w:t>N</w:t>
      </w:r>
      <w:r>
        <w:rPr>
          <w:rFonts w:hint="default" w:ascii="Arial" w:hAnsi="Arial" w:eastAsia="Calibri"/>
          <w:b/>
          <w:spacing w:val="-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b/>
          <w:spacing w:val="4"/>
          <w:sz w:val="24"/>
          <w:szCs w:val="24"/>
          <w:lang w:val="pt"/>
        </w:rPr>
        <w:t>C</w:t>
      </w:r>
      <w:r>
        <w:rPr>
          <w:rFonts w:hint="default" w:ascii="Arial" w:hAnsi="Arial" w:eastAsia="Calibri"/>
          <w:b/>
          <w:spacing w:val="-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b/>
          <w:spacing w:val="3"/>
          <w:sz w:val="24"/>
          <w:szCs w:val="24"/>
          <w:lang w:val="pt"/>
        </w:rPr>
        <w:t>P</w:t>
      </w:r>
      <w:r>
        <w:rPr>
          <w:rFonts w:hint="default" w:ascii="Arial" w:hAnsi="Arial" w:eastAsia="Calibri"/>
          <w:b/>
          <w:spacing w:val="-5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sz w:val="24"/>
          <w:szCs w:val="24"/>
          <w:lang w:val="pt"/>
        </w:rPr>
        <w:t>L</w:t>
      </w:r>
      <w:r>
        <w:rPr>
          <w:rFonts w:hint="default" w:ascii="Arial" w:hAnsi="Arial" w:eastAsia="Calibri"/>
          <w:b/>
          <w:spacing w:val="5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b/>
          <w:spacing w:val="4"/>
          <w:sz w:val="24"/>
          <w:szCs w:val="24"/>
          <w:lang w:val="pt"/>
        </w:rPr>
        <w:t xml:space="preserve">DO </w:t>
      </w:r>
      <w:r>
        <w:rPr>
          <w:rFonts w:hint="default" w:ascii="Arial" w:hAnsi="Arial" w:eastAsia="Calibri"/>
          <w:b/>
          <w:spacing w:val="4"/>
          <w:sz w:val="24"/>
          <w:szCs w:val="24"/>
          <w:lang w:val="pt-BR"/>
        </w:rPr>
        <w:t>N</w:t>
      </w:r>
      <w:r>
        <w:rPr>
          <w:rFonts w:hint="default" w:ascii="Arial" w:hAnsi="Arial" w:eastAsia="Calibri"/>
          <w:b/>
          <w:spacing w:val="4"/>
          <w:sz w:val="24"/>
          <w:szCs w:val="24"/>
          <w:lang w:val="pt"/>
        </w:rPr>
        <w:t>EGRO</w:t>
      </w:r>
    </w:p>
    <w:p>
      <w:pPr>
        <w:spacing w:before="2" w:beforeLines="0" w:afterLines="0"/>
        <w:rPr>
          <w:rFonts w:hint="default" w:ascii="Calibri" w:hAnsi="Calibri" w:eastAsia="Calibri"/>
          <w:sz w:val="24"/>
          <w:szCs w:val="24"/>
          <w:lang w:val="pt"/>
        </w:rPr>
      </w:pPr>
    </w:p>
    <w:p>
      <w:pPr>
        <w:spacing w:beforeLines="0" w:afterLines="0"/>
        <w:ind w:left="120" w:right="71"/>
        <w:rPr>
          <w:rFonts w:hint="default" w:ascii="Arial" w:hAnsi="Arial" w:eastAsia="Calibri"/>
          <w:spacing w:val="1"/>
          <w:sz w:val="24"/>
          <w:szCs w:val="24"/>
          <w:lang w:val="pt"/>
        </w:rPr>
      </w:pPr>
      <w:r>
        <w:rPr>
          <w:rFonts w:hint="default" w:ascii="Arial" w:hAnsi="Arial" w:eastAsia="Calibri"/>
          <w:b/>
          <w:spacing w:val="1"/>
          <w:sz w:val="24"/>
          <w:szCs w:val="24"/>
          <w:lang w:val="pt"/>
        </w:rPr>
        <w:t>Art. 1º</w:t>
      </w:r>
      <w:r>
        <w:rPr>
          <w:rFonts w:hint="default" w:ascii="Arial" w:hAnsi="Arial" w:eastAsia="Calibri"/>
          <w:spacing w:val="1"/>
          <w:sz w:val="24"/>
          <w:szCs w:val="24"/>
          <w:lang w:val="pt"/>
        </w:rPr>
        <w:t xml:space="preserve"> – O presente edital trata do processo eleitoral para escolha de entidades da sociedade civil, ligadas as temáticas étnicas</w:t>
      </w:r>
      <w:r>
        <w:rPr>
          <w:rFonts w:hint="default" w:ascii="Arial" w:hAnsi="Arial" w:eastAsia="Calibri"/>
          <w:spacing w:val="1"/>
          <w:sz w:val="24"/>
          <w:szCs w:val="24"/>
          <w:lang w:val="pt-BR"/>
        </w:rPr>
        <w:t xml:space="preserve"> raciais </w:t>
      </w:r>
      <w:bookmarkStart w:id="0" w:name="_GoBack"/>
      <w:bookmarkEnd w:id="0"/>
      <w:r>
        <w:rPr>
          <w:rFonts w:hint="default" w:ascii="Arial" w:hAnsi="Arial" w:eastAsia="Calibri"/>
          <w:spacing w:val="1"/>
          <w:sz w:val="24"/>
          <w:szCs w:val="24"/>
          <w:lang w:val="pt"/>
        </w:rPr>
        <w:t>, para compor o Conselho Municipal do Negro – CONEGRO no biênio 20</w:t>
      </w:r>
      <w:r>
        <w:rPr>
          <w:rFonts w:hint="default" w:ascii="Arial" w:hAnsi="Arial" w:eastAsia="Calibri"/>
          <w:spacing w:val="1"/>
          <w:sz w:val="24"/>
          <w:szCs w:val="24"/>
          <w:lang w:val="pt-BR"/>
        </w:rPr>
        <w:t>20</w:t>
      </w:r>
      <w:r>
        <w:rPr>
          <w:rFonts w:hint="default" w:ascii="Arial" w:hAnsi="Arial" w:eastAsia="Calibri"/>
          <w:spacing w:val="1"/>
          <w:sz w:val="24"/>
          <w:szCs w:val="24"/>
          <w:lang w:val="pt"/>
        </w:rPr>
        <w:t>/20</w:t>
      </w:r>
      <w:r>
        <w:rPr>
          <w:rFonts w:hint="default" w:ascii="Arial" w:hAnsi="Arial" w:eastAsia="Calibri"/>
          <w:spacing w:val="1"/>
          <w:sz w:val="24"/>
          <w:szCs w:val="24"/>
          <w:lang w:val="pt-BR"/>
        </w:rPr>
        <w:t>22</w:t>
      </w:r>
      <w:r>
        <w:rPr>
          <w:rFonts w:hint="default" w:ascii="Arial" w:hAnsi="Arial" w:eastAsia="Calibri"/>
          <w:spacing w:val="1"/>
          <w:sz w:val="24"/>
          <w:szCs w:val="24"/>
          <w:lang w:val="pt"/>
        </w:rPr>
        <w:t>.</w:t>
      </w:r>
    </w:p>
    <w:p>
      <w:pPr>
        <w:spacing w:before="15" w:beforeLines="0" w:afterLines="0"/>
        <w:rPr>
          <w:rFonts w:hint="default" w:ascii="Calibri" w:hAnsi="Calibri" w:eastAsia="Calibri"/>
          <w:sz w:val="24"/>
          <w:szCs w:val="24"/>
          <w:lang w:val="pt"/>
        </w:rPr>
      </w:pPr>
    </w:p>
    <w:p>
      <w:pPr>
        <w:spacing w:beforeLines="0" w:afterLines="0"/>
        <w:ind w:left="120" w:right="71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b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b/>
          <w:spacing w:val="1"/>
          <w:sz w:val="24"/>
          <w:szCs w:val="24"/>
          <w:lang w:val="pt"/>
        </w:rPr>
        <w:t>t</w:t>
      </w:r>
      <w:r>
        <w:rPr>
          <w:rFonts w:hint="default" w:ascii="Arial" w:hAnsi="Arial" w:eastAsia="Calibri"/>
          <w:b/>
          <w:sz w:val="24"/>
          <w:szCs w:val="24"/>
          <w:lang w:val="pt"/>
        </w:rPr>
        <w:t xml:space="preserve">. </w:t>
      </w:r>
      <w:r>
        <w:rPr>
          <w:rFonts w:hint="default" w:ascii="Arial" w:hAnsi="Arial" w:eastAsia="Calibri"/>
          <w:b/>
          <w:spacing w:val="1"/>
          <w:sz w:val="24"/>
          <w:szCs w:val="24"/>
          <w:lang w:val="pt"/>
        </w:rPr>
        <w:t>2</w:t>
      </w:r>
      <w:r>
        <w:rPr>
          <w:rFonts w:hint="default" w:ascii="Arial" w:hAnsi="Arial" w:eastAsia="Calibri"/>
          <w:b/>
          <w:sz w:val="24"/>
          <w:szCs w:val="24"/>
          <w:lang w:val="pt"/>
        </w:rPr>
        <w:t>º –</w:t>
      </w:r>
      <w:r>
        <w:rPr>
          <w:rFonts w:hint="default" w:ascii="Arial" w:hAnsi="Arial" w:eastAsia="Calibri"/>
          <w:b/>
          <w:spacing w:val="1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 xml:space="preserve">O CONEGRO, órgão permanente, de composição paritária, consultivo, deliberativo, integrante da estrutura básica da Secretaria Direitos Humanos e Cidadania – SEDIR, tem por finalidade, segundo a lei 3.167/2007: fiscalizar, apreciar, aprovar e acompanhar a Política Municipal de Promoção da Igualdade Racial. </w:t>
      </w:r>
    </w:p>
    <w:p>
      <w:pPr>
        <w:spacing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="7" w:beforeLines="0" w:afterLines="0"/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 xml:space="preserve">DA COMPOSIÇÃO </w:t>
      </w:r>
    </w:p>
    <w:p>
      <w:pPr>
        <w:spacing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="7" w:beforeLines="0" w:afterLines="0"/>
        <w:ind w:left="120" w:right="75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color w:val="auto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b/>
          <w:color w:val="auto"/>
          <w:spacing w:val="1"/>
          <w:sz w:val="24"/>
          <w:szCs w:val="24"/>
          <w:lang w:val="pt"/>
        </w:rPr>
        <w:t>t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.</w:t>
      </w:r>
      <w:r>
        <w:rPr>
          <w:rFonts w:hint="default" w:ascii="Arial" w:hAnsi="Arial" w:eastAsia="Calibri"/>
          <w:b/>
          <w:color w:val="auto"/>
          <w:spacing w:val="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b/>
          <w:color w:val="auto"/>
          <w:spacing w:val="1"/>
          <w:sz w:val="24"/>
          <w:szCs w:val="24"/>
          <w:lang w:val="pt"/>
        </w:rPr>
        <w:t>3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 xml:space="preserve">º –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O CONEGRO é integrado por representantes do Poder Público e da sociedade civil, com reconhecida atuação na defesa e promoção dos direitos da população negra no âmbito da cidade de Serra. </w:t>
      </w:r>
    </w:p>
    <w:p>
      <w:pPr>
        <w:spacing w:before="7"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left="120" w:right="75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color w:val="auto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b/>
          <w:color w:val="auto"/>
          <w:spacing w:val="1"/>
          <w:sz w:val="24"/>
          <w:szCs w:val="24"/>
          <w:lang w:val="pt"/>
        </w:rPr>
        <w:t>t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.</w:t>
      </w:r>
      <w:r>
        <w:rPr>
          <w:rFonts w:hint="default" w:ascii="Arial" w:hAnsi="Arial" w:eastAsia="Calibri"/>
          <w:b/>
          <w:color w:val="auto"/>
          <w:spacing w:val="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b/>
          <w:color w:val="auto"/>
          <w:spacing w:val="1"/>
          <w:sz w:val="24"/>
          <w:szCs w:val="24"/>
          <w:lang w:val="pt"/>
        </w:rPr>
        <w:t>4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º –</w:t>
      </w:r>
      <w:r>
        <w:rPr>
          <w:rFonts w:hint="default" w:ascii="Arial" w:hAnsi="Arial" w:eastAsia="Calibri"/>
          <w:b/>
          <w:color w:val="auto"/>
          <w:spacing w:val="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Co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n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lho</w:t>
      </w:r>
      <w:r>
        <w:rPr>
          <w:rFonts w:hint="default" w:ascii="Arial" w:hAnsi="Arial" w:eastAsia="Calibri"/>
          <w:color w:val="auto"/>
          <w:spacing w:val="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-3"/>
          <w:sz w:val="24"/>
          <w:szCs w:val="24"/>
          <w:lang w:val="pt"/>
        </w:rPr>
        <w:t>M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un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auto"/>
          <w:spacing w:val="-5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auto"/>
          <w:spacing w:val="-4"/>
          <w:sz w:val="24"/>
          <w:szCs w:val="24"/>
          <w:lang w:val="pt"/>
        </w:rPr>
        <w:t>pa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l</w:t>
      </w:r>
      <w:r>
        <w:rPr>
          <w:rFonts w:hint="default" w:ascii="Arial" w:hAnsi="Arial" w:eastAsia="Calibri"/>
          <w:color w:val="auto"/>
          <w:spacing w:val="8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8"/>
          <w:sz w:val="24"/>
          <w:szCs w:val="24"/>
          <w:lang w:val="pt-BR"/>
        </w:rPr>
        <w:t>d</w:t>
      </w:r>
      <w:r>
        <w:rPr>
          <w:rFonts w:hint="default" w:ascii="Arial" w:hAnsi="Arial" w:eastAsia="Calibri"/>
          <w:color w:val="auto"/>
          <w:spacing w:val="8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 xml:space="preserve"> Negro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(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CONEGRO)</w:t>
      </w:r>
      <w:r>
        <w:rPr>
          <w:rFonts w:hint="default" w:ascii="Arial" w:hAnsi="Arial" w:eastAsia="Calibri"/>
          <w:color w:val="auto"/>
          <w:spacing w:val="3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é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onstituído de 16 (dezesseis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) </w:t>
      </w:r>
      <w:r>
        <w:rPr>
          <w:rFonts w:hint="default" w:ascii="Arial" w:hAnsi="Arial" w:eastAsia="Calibri"/>
          <w:color w:val="auto"/>
          <w:spacing w:val="-8"/>
          <w:sz w:val="24"/>
          <w:szCs w:val="24"/>
          <w:lang w:val="pt"/>
        </w:rPr>
        <w:t>m</w:t>
      </w:r>
      <w:r>
        <w:rPr>
          <w:rFonts w:hint="default" w:ascii="Arial" w:hAnsi="Arial" w:eastAsia="Calibri"/>
          <w:color w:val="auto"/>
          <w:spacing w:val="6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pacing w:val="-3"/>
          <w:sz w:val="24"/>
          <w:szCs w:val="24"/>
          <w:lang w:val="pt"/>
        </w:rPr>
        <w:t>m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bro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5"/>
          <w:sz w:val="24"/>
          <w:szCs w:val="24"/>
          <w:lang w:val="pt"/>
        </w:rPr>
        <w:t xml:space="preserve">, sendo 08 (oito) representantes da sociedade civil e 08 (oito) representantes do poder público e seus respectivos suplentes, nomeados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pacing w:val="6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pacing w:val="-8"/>
          <w:sz w:val="24"/>
          <w:szCs w:val="24"/>
          <w:lang w:val="pt"/>
        </w:rPr>
        <w:t>m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po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ss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ado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5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pe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>l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auto"/>
          <w:spacing w:val="6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auto"/>
          <w:spacing w:val="-4"/>
          <w:sz w:val="24"/>
          <w:szCs w:val="24"/>
          <w:lang w:val="pt"/>
        </w:rPr>
        <w:t>h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fe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d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"/>
        </w:rPr>
        <w:t>P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ode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r</w:t>
      </w:r>
      <w:r>
        <w:rPr>
          <w:rFonts w:hint="default" w:ascii="Arial" w:hAnsi="Arial" w:eastAsia="Calibri"/>
          <w:color w:val="auto"/>
          <w:spacing w:val="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pacing w:val="-5"/>
          <w:sz w:val="24"/>
          <w:szCs w:val="24"/>
          <w:lang w:val="pt"/>
        </w:rPr>
        <w:t>x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u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t</w:t>
      </w:r>
      <w:r>
        <w:rPr>
          <w:rFonts w:hint="default" w:ascii="Arial" w:hAnsi="Arial" w:eastAsia="Calibri"/>
          <w:color w:val="auto"/>
          <w:spacing w:val="5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v</w:t>
      </w:r>
      <w:r>
        <w:rPr>
          <w:rFonts w:hint="default" w:ascii="Arial" w:hAnsi="Arial" w:eastAsia="Calibri"/>
          <w:color w:val="auto"/>
          <w:spacing w:val="-4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. </w:t>
      </w:r>
    </w:p>
    <w:p>
      <w:pPr>
        <w:spacing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color w:val="000000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b/>
          <w:color w:val="000000"/>
          <w:spacing w:val="1"/>
          <w:sz w:val="24"/>
          <w:szCs w:val="24"/>
          <w:lang w:val="pt"/>
        </w:rPr>
        <w:t>t</w:t>
      </w:r>
      <w:r>
        <w:rPr>
          <w:rFonts w:hint="default" w:ascii="Arial" w:hAnsi="Arial" w:eastAsia="Calibri"/>
          <w:b/>
          <w:color w:val="000000"/>
          <w:sz w:val="24"/>
          <w:szCs w:val="24"/>
          <w:lang w:val="pt"/>
        </w:rPr>
        <w:t>.</w:t>
      </w:r>
      <w:r>
        <w:rPr>
          <w:rFonts w:hint="default" w:ascii="Arial" w:hAnsi="Arial" w:eastAsia="Calibri"/>
          <w:b/>
          <w:color w:val="000000"/>
          <w:spacing w:val="64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b/>
          <w:color w:val="000000"/>
          <w:spacing w:val="1"/>
          <w:sz w:val="24"/>
          <w:szCs w:val="24"/>
          <w:lang w:val="pt"/>
        </w:rPr>
        <w:t>5</w:t>
      </w:r>
      <w:r>
        <w:rPr>
          <w:rFonts w:hint="default" w:ascii="Arial" w:hAnsi="Arial" w:eastAsia="Calibri"/>
          <w:b/>
          <w:color w:val="000000"/>
          <w:sz w:val="24"/>
          <w:szCs w:val="24"/>
          <w:lang w:val="pt"/>
        </w:rPr>
        <w:t>º</w:t>
      </w:r>
      <w:r>
        <w:rPr>
          <w:rFonts w:hint="default" w:ascii="Arial" w:hAnsi="Arial" w:eastAsia="Calibri"/>
          <w:color w:val="000000"/>
          <w:spacing w:val="64"/>
          <w:sz w:val="24"/>
          <w:szCs w:val="24"/>
          <w:lang w:val="pt"/>
        </w:rPr>
        <w:t xml:space="preserve"> –</w:t>
      </w:r>
      <w:r>
        <w:rPr>
          <w:rFonts w:hint="default" w:ascii="Arial" w:hAnsi="Arial" w:eastAsia="Calibri"/>
          <w:color w:val="000000"/>
          <w:spacing w:val="-2"/>
          <w:sz w:val="24"/>
          <w:szCs w:val="24"/>
          <w:lang w:val="pt"/>
        </w:rPr>
        <w:t>P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derã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000000"/>
          <w:spacing w:val="59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an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lang w:val="pt"/>
        </w:rPr>
        <w:t>d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id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a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t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a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r</w:t>
      </w:r>
      <w:r>
        <w:rPr>
          <w:rFonts w:hint="default" w:ascii="Arial" w:hAnsi="Arial" w:eastAsia="Calibri"/>
          <w:color w:val="000000"/>
          <w:spacing w:val="2"/>
          <w:sz w:val="24"/>
          <w:szCs w:val="24"/>
          <w:lang w:val="pt"/>
        </w:rPr>
        <w:t>-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se</w:t>
      </w:r>
      <w:r>
        <w:rPr>
          <w:rFonts w:hint="default" w:ascii="Arial" w:hAnsi="Arial" w:eastAsia="Calibri"/>
          <w:color w:val="000000"/>
          <w:spacing w:val="58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a</w:t>
      </w:r>
      <w:r>
        <w:rPr>
          <w:rFonts w:hint="default" w:ascii="Arial" w:hAnsi="Arial" w:eastAsia="Calibri"/>
          <w:color w:val="000000"/>
          <w:spacing w:val="63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epre</w:t>
      </w:r>
      <w:r>
        <w:rPr>
          <w:rFonts w:hint="default" w:ascii="Arial" w:hAnsi="Arial" w:eastAsia="Calibri"/>
          <w:color w:val="000000"/>
          <w:spacing w:val="-5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n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t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an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te</w:t>
      </w:r>
      <w:r>
        <w:rPr>
          <w:rFonts w:hint="default" w:ascii="Arial" w:hAnsi="Arial" w:eastAsia="Calibri"/>
          <w:color w:val="000000"/>
          <w:spacing w:val="59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d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a</w:t>
      </w:r>
      <w:r>
        <w:rPr>
          <w:rFonts w:hint="default" w:ascii="Arial" w:hAnsi="Arial" w:eastAsia="Calibri"/>
          <w:color w:val="000000"/>
          <w:spacing w:val="63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000000"/>
          <w:spacing w:val="-5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ie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dad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000000"/>
          <w:spacing w:val="59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-5"/>
          <w:sz w:val="24"/>
          <w:szCs w:val="24"/>
          <w:lang w:val="pt"/>
        </w:rPr>
        <w:t>c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000000"/>
          <w:spacing w:val="-5"/>
          <w:sz w:val="24"/>
          <w:szCs w:val="24"/>
          <w:lang w:val="pt"/>
        </w:rPr>
        <w:t>v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l</w:t>
      </w:r>
      <w:r>
        <w:rPr>
          <w:rFonts w:hint="default" w:ascii="Arial" w:hAnsi="Arial" w:eastAsia="Calibri"/>
          <w:color w:val="000000"/>
          <w:spacing w:val="6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n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o CONEGRO</w:t>
      </w:r>
      <w:r>
        <w:rPr>
          <w:rFonts w:hint="default" w:ascii="Arial" w:hAnsi="Arial" w:eastAsia="Calibri"/>
          <w:color w:val="000000"/>
          <w:spacing w:val="63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s s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egu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in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te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s s</w:t>
      </w:r>
      <w:r>
        <w:rPr>
          <w:rFonts w:hint="default" w:ascii="Arial" w:hAnsi="Arial" w:eastAsia="Calibri"/>
          <w:color w:val="000000"/>
          <w:spacing w:val="-3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g</w:t>
      </w:r>
      <w:r>
        <w:rPr>
          <w:rFonts w:hint="default" w:ascii="Arial" w:hAnsi="Arial" w:eastAsia="Calibri"/>
          <w:color w:val="000000"/>
          <w:spacing w:val="-8"/>
          <w:sz w:val="24"/>
          <w:szCs w:val="24"/>
          <w:lang w:val="pt"/>
        </w:rPr>
        <w:t>m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en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t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s:</w:t>
      </w:r>
    </w:p>
    <w:p>
      <w:pPr>
        <w:spacing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tabs>
          <w:tab w:val="left" w:pos="1364"/>
          <w:tab w:val="left" w:pos="1595"/>
        </w:tabs>
        <w:spacing w:beforeLines="0" w:afterLines="0"/>
        <w:ind w:left="196" w:right="67"/>
        <w:rPr>
          <w:rFonts w:hint="default" w:ascii="Arial" w:hAnsi="Arial" w:eastAsia="Calibri"/>
          <w:color w:val="000000"/>
          <w:sz w:val="24"/>
          <w:szCs w:val="24"/>
          <w:lang w:val="pt"/>
        </w:rPr>
      </w:pPr>
    </w:p>
    <w:p>
      <w:pPr>
        <w:spacing w:beforeLines="0" w:afterLines="0" w:line="360" w:lineRule="auto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color w:val="000000"/>
          <w:sz w:val="24"/>
          <w:szCs w:val="24"/>
          <w:lang w:val="pt"/>
        </w:rPr>
        <w:t xml:space="preserve">a) </w:t>
      </w:r>
      <w:r>
        <w:rPr>
          <w:rFonts w:hint="default" w:ascii="Arial" w:hAnsi="Arial" w:eastAsia="Calibri"/>
          <w:color w:val="000000"/>
          <w:sz w:val="24"/>
          <w:szCs w:val="24"/>
          <w:lang w:val="pt-BR"/>
        </w:rPr>
        <w:t>0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1(um)representante da Juventude Negra;</w:t>
      </w:r>
    </w:p>
    <w:p>
      <w:pPr>
        <w:spacing w:beforeLines="0" w:afterLines="0" w:line="360" w:lineRule="auto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color w:val="000000"/>
          <w:sz w:val="24"/>
          <w:szCs w:val="24"/>
          <w:lang w:val="pt"/>
        </w:rPr>
        <w:t xml:space="preserve">b) </w:t>
      </w:r>
      <w:r>
        <w:rPr>
          <w:rFonts w:hint="default" w:ascii="Arial" w:hAnsi="Arial" w:eastAsia="Calibri"/>
          <w:color w:val="000000"/>
          <w:sz w:val="24"/>
          <w:szCs w:val="24"/>
          <w:lang w:val="pt-BR"/>
        </w:rPr>
        <w:t>0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1(um) representante das Entidades Culturais Afro – Brasileiras;</w:t>
      </w:r>
    </w:p>
    <w:p>
      <w:pPr>
        <w:spacing w:beforeLines="0" w:afterLines="0" w:line="360" w:lineRule="auto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color w:val="000000"/>
          <w:sz w:val="24"/>
          <w:szCs w:val="24"/>
          <w:lang w:val="pt"/>
        </w:rPr>
        <w:t xml:space="preserve">c) </w:t>
      </w:r>
      <w:r>
        <w:rPr>
          <w:rFonts w:hint="default" w:ascii="Arial" w:hAnsi="Arial" w:eastAsia="Calibri"/>
          <w:color w:val="000000"/>
          <w:sz w:val="24"/>
          <w:szCs w:val="24"/>
          <w:lang w:val="pt-BR"/>
        </w:rPr>
        <w:t>0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2 (dois) representantes das Religiões de Matrizes Africanas, sendo 1(um) da Umbanda e 1 (um) do Candomblé;</w:t>
      </w:r>
    </w:p>
    <w:p>
      <w:pPr>
        <w:spacing w:beforeLines="0" w:afterLines="0" w:line="360" w:lineRule="auto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color w:val="000000"/>
          <w:sz w:val="24"/>
          <w:szCs w:val="24"/>
          <w:lang w:val="pt"/>
        </w:rPr>
        <w:t xml:space="preserve">d) </w:t>
      </w:r>
      <w:r>
        <w:rPr>
          <w:rFonts w:hint="default" w:ascii="Arial" w:hAnsi="Arial" w:eastAsia="Calibri"/>
          <w:color w:val="000000"/>
          <w:sz w:val="24"/>
          <w:szCs w:val="24"/>
          <w:lang w:val="pt-BR"/>
        </w:rPr>
        <w:t>0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3(três) representantes do Movimento Social Negro Organizado;</w:t>
      </w:r>
    </w:p>
    <w:p>
      <w:pPr>
        <w:spacing w:beforeLines="0" w:afterLines="0" w:line="360" w:lineRule="auto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color w:val="000000"/>
          <w:sz w:val="24"/>
          <w:szCs w:val="24"/>
          <w:lang w:val="pt"/>
        </w:rPr>
        <w:t xml:space="preserve">e) </w:t>
      </w:r>
      <w:r>
        <w:rPr>
          <w:rFonts w:hint="default" w:ascii="Arial" w:hAnsi="Arial" w:eastAsia="Calibri"/>
          <w:color w:val="000000"/>
          <w:sz w:val="24"/>
          <w:szCs w:val="24"/>
          <w:lang w:val="pt-BR"/>
        </w:rPr>
        <w:t>0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1(um) representante da FAMS – Federação das Associações dos Moradores da Serra (com recorte racial)</w:t>
      </w:r>
    </w:p>
    <w:p>
      <w:pPr>
        <w:spacing w:beforeLines="0" w:afterLines="0"/>
        <w:ind w:left="120" w:right="883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 w:line="360" w:lineRule="auto"/>
        <w:rPr>
          <w:rFonts w:hint="default" w:ascii="Arial" w:hAnsi="Arial" w:eastAsia="Calibri"/>
          <w:color w:val="auto"/>
          <w:sz w:val="24"/>
          <w:szCs w:val="24"/>
          <w:highlight w:val="white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highlight w:val="white"/>
          <w:lang w:val="pt"/>
        </w:rPr>
        <w:t xml:space="preserve">§ 1º – </w:t>
      </w:r>
      <w:r>
        <w:rPr>
          <w:rFonts w:hint="default" w:ascii="Arial" w:hAnsi="Arial" w:eastAsia="Calibri"/>
          <w:color w:val="auto"/>
          <w:sz w:val="24"/>
          <w:szCs w:val="24"/>
          <w:highlight w:val="white"/>
          <w:lang w:val="pt"/>
        </w:rPr>
        <w:t xml:space="preserve">Cada organização só poderá inscrever-se para concorrer em um dos segmentos previstos nos incisos do caput. </w:t>
      </w:r>
    </w:p>
    <w:p>
      <w:pPr>
        <w:spacing w:beforeLines="0" w:afterLines="0" w:line="360" w:lineRule="auto"/>
        <w:rPr>
          <w:rFonts w:hint="default" w:ascii="Arial" w:hAnsi="Arial" w:eastAsia="Calibri"/>
          <w:color w:val="auto"/>
          <w:sz w:val="24"/>
          <w:szCs w:val="24"/>
          <w:highlight w:val="white"/>
          <w:lang w:val="pt"/>
        </w:rPr>
      </w:pPr>
    </w:p>
    <w:p>
      <w:pPr>
        <w:spacing w:beforeLines="0" w:afterLines="0" w:line="360" w:lineRule="auto"/>
        <w:ind w:left="120" w:right="66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 xml:space="preserve">§ 2º –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No caso de não haver inscrições de entidades conforme os critérios acima, poderão se candidatar entidades que comprovem atuação na temática étnica. </w:t>
      </w:r>
    </w:p>
    <w:p>
      <w:pPr>
        <w:spacing w:beforeLines="0" w:afterLines="0"/>
        <w:ind w:left="120" w:right="70"/>
        <w:rPr>
          <w:rFonts w:hint="default" w:ascii="Arial" w:hAnsi="Arial" w:eastAsia="Calibri"/>
          <w:b/>
          <w:color w:val="auto"/>
          <w:sz w:val="24"/>
          <w:szCs w:val="24"/>
          <w:lang w:val="pt"/>
        </w:rPr>
      </w:pPr>
    </w:p>
    <w:p>
      <w:pPr>
        <w:spacing w:beforeLines="0" w:afterLines="0"/>
        <w:ind w:left="120" w:right="70"/>
        <w:rPr>
          <w:rFonts w:hint="default" w:ascii="Arial" w:hAnsi="Arial" w:eastAsia="Calibri"/>
          <w:b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DA COMISSÃO ELEITORAL</w:t>
      </w:r>
    </w:p>
    <w:p>
      <w:pPr>
        <w:spacing w:beforeLines="0" w:afterLines="0"/>
        <w:ind w:left="120" w:right="7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left="120" w:right="70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bCs/>
          <w:color w:val="auto"/>
          <w:sz w:val="24"/>
          <w:szCs w:val="24"/>
          <w:lang w:val="pt-BR"/>
        </w:rPr>
        <w:t>Paragráfo Único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– A Comissão Eleitoral organizará e fiscalizará a eleição dos representantes da Sociedade Civil, garantindo por todos os meios possíveis a lisura do processo eleitoral, assegurando condições de igualdade a todos os concorrentes, em condições de participação do pleito eleitoral. </w:t>
      </w:r>
    </w:p>
    <w:p>
      <w:pPr>
        <w:spacing w:beforeLines="0" w:afterLines="0"/>
        <w:ind w:left="120" w:right="7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left="120" w:right="70"/>
        <w:rPr>
          <w:rFonts w:hint="default" w:ascii="Arial" w:hAnsi="Arial" w:eastAsia="Calibri" w:cs="Arial"/>
          <w:color w:val="auto"/>
          <w:sz w:val="24"/>
          <w:szCs w:val="24"/>
          <w:lang w:val="pt-BR"/>
        </w:rPr>
      </w:pPr>
      <w:r>
        <w:rPr>
          <w:rFonts w:hint="default" w:ascii="Arial" w:hAnsi="Arial" w:eastAsia="Calibri" w:cs="Arial"/>
          <w:b/>
          <w:bCs/>
          <w:color w:val="auto"/>
          <w:sz w:val="24"/>
          <w:szCs w:val="24"/>
          <w:lang w:val="pt-BR"/>
        </w:rPr>
        <w:t>Art.6º -</w:t>
      </w:r>
      <w:r>
        <w:rPr>
          <w:rFonts w:hint="default" w:ascii="Arial" w:hAnsi="Arial" w:eastAsia="Calibri" w:cs="Arial"/>
          <w:color w:val="auto"/>
          <w:sz w:val="24"/>
          <w:szCs w:val="24"/>
          <w:lang w:val="pt-BR"/>
        </w:rPr>
        <w:t xml:space="preserve"> São atribuições da Comissão Eleitoral:</w:t>
      </w:r>
    </w:p>
    <w:p>
      <w:pPr>
        <w:spacing w:beforeLines="0" w:afterLines="0"/>
        <w:ind w:right="70"/>
        <w:rPr>
          <w:rFonts w:hint="default" w:ascii="Arial" w:hAnsi="Arial" w:eastAsia="Calibri" w:cs="Arial"/>
          <w:color w:val="auto"/>
          <w:sz w:val="24"/>
          <w:szCs w:val="24"/>
          <w:lang w:val="pt-BR"/>
        </w:rPr>
      </w:pPr>
    </w:p>
    <w:p>
      <w:pPr>
        <w:numPr>
          <w:ilvl w:val="0"/>
          <w:numId w:val="1"/>
        </w:numPr>
        <w:spacing w:beforeLines="0" w:afterLines="0" w:line="360" w:lineRule="auto"/>
        <w:jc w:val="left"/>
        <w:rPr>
          <w:rFonts w:hint="default" w:ascii="Arial" w:hAnsi="Arial" w:eastAsia="Calibri" w:cs="Arial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 w:cs="Arial"/>
          <w:color w:val="000000"/>
          <w:sz w:val="24"/>
          <w:szCs w:val="24"/>
          <w:lang w:val="pt"/>
        </w:rPr>
        <w:t>Conduzir o processo eleitoral desde a sua instalação até a conclusão do pleito.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Decidir a respeito das inscrições de candidaturas das entidades.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Divulgar a relação das entidades habilitadas para o pleito e o resultado das eleições por intermédio do site da prefeitura Municipl da Serra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D) Realizar a publicidade das atividades de organização da eleição;</w:t>
      </w:r>
    </w:p>
    <w:p>
      <w:pPr>
        <w:spacing w:beforeLines="0" w:afterLines="0"/>
        <w:ind w:right="70"/>
        <w:rPr>
          <w:rFonts w:hint="default" w:ascii="Arial" w:hAnsi="Arial" w:eastAsia="Calibri" w:cs="Arial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 w:cs="Arial"/>
          <w:color w:val="000000"/>
          <w:sz w:val="24"/>
          <w:szCs w:val="24"/>
          <w:lang w:val="pt-BR"/>
        </w:rPr>
        <w:t xml:space="preserve">e) </w:t>
      </w:r>
      <w:r>
        <w:rPr>
          <w:rFonts w:hint="default" w:ascii="Arial" w:hAnsi="Arial" w:eastAsia="Calibri" w:cs="Arial"/>
          <w:color w:val="000000"/>
          <w:sz w:val="24"/>
          <w:szCs w:val="24"/>
          <w:lang w:val="pt"/>
        </w:rPr>
        <w:t xml:space="preserve">Apurar o resultado do Pleito Eleitoral e homologar a eleição dos candidatos eleitos; </w:t>
      </w:r>
    </w:p>
    <w:p>
      <w:pPr>
        <w:spacing w:beforeLines="0" w:afterLines="0"/>
        <w:ind w:left="120" w:right="70"/>
        <w:rPr>
          <w:rFonts w:hint="default" w:ascii="Arial" w:hAnsi="Arial" w:eastAsia="Calibri" w:cs="Arial"/>
          <w:color w:val="auto"/>
          <w:sz w:val="24"/>
          <w:szCs w:val="24"/>
          <w:lang w:val="pt-BR"/>
        </w:rPr>
      </w:pPr>
    </w:p>
    <w:p>
      <w:pPr>
        <w:spacing w:beforeLines="0" w:afterLines="0"/>
        <w:ind w:left="120" w:right="70"/>
        <w:rPr>
          <w:rFonts w:hint="default" w:ascii="Arial" w:hAnsi="Arial" w:eastAsia="Calibri" w:cs="Arial"/>
          <w:color w:val="auto"/>
          <w:sz w:val="24"/>
          <w:szCs w:val="24"/>
          <w:lang w:val="pt-BR"/>
        </w:rPr>
      </w:pPr>
    </w:p>
    <w:p>
      <w:pPr>
        <w:spacing w:beforeLines="0" w:afterLines="0"/>
        <w:ind w:left="120" w:right="70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Art. 7º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. A Comissão Eleitoral permanecerá em atividade desde o início do processo eleitoral até a posse dos eleitos (as) da Sociedade Civil para o Conselho Municipal do Negro.</w:t>
      </w:r>
    </w:p>
    <w:p>
      <w:pPr>
        <w:spacing w:beforeLines="0" w:afterLines="0"/>
        <w:ind w:left="120" w:right="70"/>
        <w:rPr>
          <w:rFonts w:hint="default" w:ascii="Arial" w:hAnsi="Arial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left="120"/>
        <w:rPr>
          <w:rFonts w:hint="default" w:ascii="Arial" w:hAnsi="Arial" w:eastAsia="Calibri"/>
          <w:b/>
          <w:color w:val="auto"/>
          <w:sz w:val="24"/>
          <w:szCs w:val="24"/>
          <w:lang w:val="pt"/>
        </w:rPr>
      </w:pPr>
    </w:p>
    <w:p>
      <w:pPr>
        <w:spacing w:beforeLines="0" w:afterLines="0"/>
        <w:ind w:left="120"/>
        <w:rPr>
          <w:rFonts w:hint="default" w:ascii="Arial" w:hAnsi="Arial" w:eastAsia="Calibri"/>
          <w:b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D</w:t>
      </w:r>
      <w:r>
        <w:rPr>
          <w:rFonts w:hint="default" w:ascii="Arial" w:hAnsi="Arial" w:eastAsia="Calibri"/>
          <w:b/>
          <w:color w:val="auto"/>
          <w:spacing w:val="-1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b/>
          <w:color w:val="auto"/>
          <w:spacing w:val="-1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b/>
          <w:color w:val="auto"/>
          <w:spacing w:val="-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b/>
          <w:color w:val="auto"/>
          <w:spacing w:val="4"/>
          <w:sz w:val="24"/>
          <w:szCs w:val="24"/>
          <w:lang w:val="pt"/>
        </w:rPr>
        <w:t>N</w:t>
      </w:r>
      <w:r>
        <w:rPr>
          <w:rFonts w:hint="default" w:ascii="Arial" w:hAnsi="Arial" w:eastAsia="Calibri"/>
          <w:b/>
          <w:color w:val="auto"/>
          <w:spacing w:val="-2"/>
          <w:sz w:val="24"/>
          <w:szCs w:val="24"/>
          <w:lang w:val="pt"/>
        </w:rPr>
        <w:t>S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C</w:t>
      </w:r>
      <w:r>
        <w:rPr>
          <w:rFonts w:hint="default" w:ascii="Arial" w:hAnsi="Arial" w:eastAsia="Calibri"/>
          <w:b/>
          <w:color w:val="auto"/>
          <w:spacing w:val="4"/>
          <w:sz w:val="24"/>
          <w:szCs w:val="24"/>
          <w:lang w:val="pt"/>
        </w:rPr>
        <w:t>R</w:t>
      </w:r>
      <w:r>
        <w:rPr>
          <w:rFonts w:hint="default" w:ascii="Arial" w:hAnsi="Arial" w:eastAsia="Calibri"/>
          <w:b/>
          <w:color w:val="auto"/>
          <w:spacing w:val="-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ÇÕ</w:t>
      </w:r>
      <w:r>
        <w:rPr>
          <w:rFonts w:hint="default" w:ascii="Arial" w:hAnsi="Arial" w:eastAsia="Calibri"/>
          <w:b/>
          <w:color w:val="auto"/>
          <w:spacing w:val="3"/>
          <w:sz w:val="24"/>
          <w:szCs w:val="24"/>
          <w:lang w:val="pt"/>
        </w:rPr>
        <w:t>E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 xml:space="preserve">S </w:t>
      </w:r>
    </w:p>
    <w:p>
      <w:pPr>
        <w:spacing w:beforeLines="0" w:afterLines="0"/>
        <w:ind w:left="120"/>
        <w:rPr>
          <w:rFonts w:hint="default" w:ascii="Arial" w:hAnsi="Arial" w:eastAsia="Calibri"/>
          <w:b/>
          <w:color w:val="auto"/>
          <w:sz w:val="24"/>
          <w:szCs w:val="24"/>
          <w:lang w:val="pt"/>
        </w:rPr>
      </w:pPr>
    </w:p>
    <w:p>
      <w:pPr>
        <w:spacing w:beforeLines="0" w:afterLines="0"/>
        <w:ind w:left="120" w:right="72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color w:val="auto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t</w:t>
      </w:r>
      <w:r>
        <w:rPr>
          <w:rFonts w:hint="default" w:ascii="Arial" w:hAnsi="Arial" w:eastAsia="Calibri"/>
          <w:b/>
          <w:color w:val="auto"/>
          <w:spacing w:val="22"/>
          <w:sz w:val="24"/>
          <w:szCs w:val="24"/>
          <w:lang w:val="pt"/>
        </w:rPr>
        <w:t xml:space="preserve"> 8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°</w:t>
      </w:r>
      <w:r>
        <w:rPr>
          <w:rFonts w:hint="default" w:ascii="Arial" w:hAnsi="Arial" w:eastAsia="Calibri"/>
          <w:b/>
          <w:color w:val="auto"/>
          <w:spacing w:val="20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-</w:t>
      </w:r>
      <w:r>
        <w:rPr>
          <w:rFonts w:hint="default" w:ascii="Arial" w:hAnsi="Arial" w:eastAsia="Calibri"/>
          <w:color w:val="auto"/>
          <w:spacing w:val="22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-2"/>
          <w:sz w:val="24"/>
          <w:szCs w:val="24"/>
          <w:lang w:val="pt"/>
        </w:rPr>
        <w:t>A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24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n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sc</w:t>
      </w:r>
      <w:r>
        <w:rPr>
          <w:rFonts w:hint="default" w:ascii="Arial" w:hAnsi="Arial" w:eastAsia="Calibri"/>
          <w:color w:val="auto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ç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õe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20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de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v</w:t>
      </w:r>
      <w:r>
        <w:rPr>
          <w:rFonts w:hint="default" w:ascii="Arial" w:hAnsi="Arial" w:eastAsia="Calibri"/>
          <w:color w:val="auto"/>
          <w:spacing w:val="-4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rã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o</w:t>
      </w:r>
      <w:r>
        <w:rPr>
          <w:rFonts w:hint="default" w:ascii="Arial" w:hAnsi="Arial" w:eastAsia="Calibri"/>
          <w:color w:val="auto"/>
          <w:spacing w:val="20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r</w:t>
      </w:r>
      <w:r>
        <w:rPr>
          <w:rFonts w:hint="default" w:ascii="Arial" w:hAnsi="Arial" w:eastAsia="Calibri"/>
          <w:color w:val="auto"/>
          <w:spacing w:val="21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f</w:t>
      </w:r>
      <w:r>
        <w:rPr>
          <w:rFonts w:hint="default" w:ascii="Arial" w:hAnsi="Arial" w:eastAsia="Calibri"/>
          <w:color w:val="auto"/>
          <w:spacing w:val="-3"/>
          <w:sz w:val="24"/>
          <w:szCs w:val="24"/>
          <w:lang w:val="pt"/>
        </w:rPr>
        <w:t>e</w:t>
      </w:r>
      <w:r>
        <w:rPr>
          <w:rFonts w:hint="default" w:ascii="Arial" w:hAnsi="Arial" w:eastAsia="Calibri"/>
          <w:color w:val="auto"/>
          <w:spacing w:val="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t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a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s</w:t>
      </w:r>
      <w:r>
        <w:rPr>
          <w:rFonts w:hint="default" w:ascii="Arial" w:hAnsi="Arial" w:eastAsia="Calibri"/>
          <w:color w:val="auto"/>
          <w:spacing w:val="26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en</w:t>
      </w:r>
      <w:r>
        <w:rPr>
          <w:rFonts w:hint="default" w:ascii="Arial" w:hAnsi="Arial" w:eastAsia="Calibri"/>
          <w:color w:val="auto"/>
          <w:spacing w:val="-4"/>
          <w:sz w:val="24"/>
          <w:szCs w:val="24"/>
          <w:lang w:val="pt"/>
        </w:rPr>
        <w:t>t</w:t>
      </w:r>
      <w:r>
        <w:rPr>
          <w:rFonts w:hint="default" w:ascii="Arial" w:hAnsi="Arial" w:eastAsia="Calibri"/>
          <w:color w:val="auto"/>
          <w:spacing w:val="-3"/>
          <w:sz w:val="24"/>
          <w:szCs w:val="24"/>
          <w:lang w:val="pt"/>
        </w:rPr>
        <w:t>r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e 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>25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 de 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>novembro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 de 201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>9</w:t>
      </w:r>
      <w:r>
        <w:rPr>
          <w:rFonts w:hint="default" w:ascii="Arial" w:hAnsi="Arial" w:eastAsia="Calibri"/>
          <w:color w:val="auto"/>
          <w:spacing w:val="20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a 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>10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 de 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>Dez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>embro de 201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>9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"/>
        </w:rPr>
        <w:t>até as 18:00 horas</w:t>
      </w:r>
      <w:r>
        <w:rPr>
          <w:rFonts w:hint="default" w:ascii="Arial" w:hAnsi="Arial" w:eastAsia="Calibri"/>
          <w:color w:val="auto"/>
          <w:spacing w:val="1"/>
          <w:sz w:val="24"/>
          <w:szCs w:val="24"/>
          <w:lang w:val="pt-BR"/>
        </w:rPr>
        <w:t xml:space="preserve">, 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 xml:space="preserve">data limite para entrega de documentação comprobatória e formulário padrão na Secretaria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-BR"/>
        </w:rPr>
        <w:t xml:space="preserve"> Municipal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"/>
        </w:rPr>
        <w:t xml:space="preserve"> de Direitos Humanos e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-BR"/>
        </w:rPr>
        <w:t>Cidadania( Praça Dr. Pedro Feu Rosa,01, Centro da Serra ),conforme cronograma 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Parágrafo único: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-BR"/>
        </w:rPr>
        <w:t xml:space="preserve"> 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  <w:t>Consideram-se documentação comprabatória  deste requisito a apresentação , á Comissão Eleitoral , para análise e habilitação de entidades representantes da Sociedade Civil 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  <w:r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  <w:t>Hitórico da Entidade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  <w:r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  <w:t xml:space="preserve"> Comprovante de atuação com a questão racial: fotos, materiais de publicidade, declarações, certificados, comprovante de atuação em  estudos ou pesquisas científicas na área ,etc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  <w:r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  <w:t xml:space="preserve">Relação de atividades exercidas no ano de 2019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Arial" w:hAnsi="Arial" w:eastAsia="Calibri"/>
          <w:b w:val="0"/>
          <w:bCs/>
          <w:color w:val="000000"/>
          <w:sz w:val="24"/>
          <w:szCs w:val="24"/>
          <w:highlight w:val="white"/>
          <w:lang w:val="pt-BR"/>
        </w:rPr>
      </w:pPr>
      <w:r>
        <w:rPr>
          <w:rFonts w:hint="default" w:ascii="Arial" w:hAnsi="Arial" w:eastAsia="Calibri"/>
          <w:b/>
          <w:bCs/>
          <w:color w:val="auto"/>
          <w:spacing w:val="21"/>
          <w:sz w:val="24"/>
          <w:szCs w:val="24"/>
          <w:lang w:val="pt-BR"/>
        </w:rPr>
        <w:t>Art. 9 - DO CRONOGRAMA</w:t>
      </w:r>
    </w:p>
    <w:p>
      <w:pPr>
        <w:spacing w:beforeLines="0" w:afterLines="0"/>
        <w:ind w:left="120" w:right="72"/>
        <w:rPr>
          <w:rFonts w:hint="default" w:ascii="Arial" w:hAnsi="Arial" w:eastAsia="Calibri"/>
          <w:b/>
          <w:bCs/>
          <w:color w:val="auto"/>
          <w:spacing w:val="-1"/>
          <w:sz w:val="24"/>
          <w:szCs w:val="24"/>
          <w:lang w:val="pt"/>
        </w:rPr>
      </w:pPr>
    </w:p>
    <w:tbl>
      <w:tblPr>
        <w:tblStyle w:val="4"/>
        <w:tblW w:w="8957" w:type="dxa"/>
        <w:tblInd w:w="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4"/>
                <w:szCs w:val="24"/>
                <w:lang w:val="pt-BR"/>
              </w:rPr>
              <w:t>C</w:t>
            </w:r>
            <w:r>
              <w:rPr>
                <w:rFonts w:hint="default" w:ascii="Arial" w:hAnsi="Arial" w:eastAsia="Calibri"/>
                <w:b/>
                <w:color w:val="000000"/>
                <w:sz w:val="24"/>
                <w:szCs w:val="24"/>
                <w:lang w:val="pt"/>
              </w:rPr>
              <w:t>RONOGRAMA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b/>
                <w:color w:val="000000"/>
                <w:sz w:val="24"/>
                <w:szCs w:val="24"/>
                <w:lang w:val="pt"/>
              </w:rPr>
              <w:t>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Inscrição 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left"/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-BR"/>
              </w:rPr>
              <w:t>25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  <w:t xml:space="preserve"> de 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-BR"/>
              </w:rPr>
              <w:t>novembro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  <w:t xml:space="preserve"> de 201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-BR"/>
              </w:rPr>
              <w:t>9</w:t>
            </w:r>
            <w:r>
              <w:rPr>
                <w:rFonts w:hint="default" w:ascii="Arial" w:hAnsi="Arial" w:eastAsia="Calibri"/>
                <w:color w:val="auto"/>
                <w:spacing w:val="20"/>
                <w:sz w:val="24"/>
                <w:szCs w:val="24"/>
                <w:lang w:val="pt"/>
              </w:rPr>
              <w:t xml:space="preserve"> 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  <w:t>a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  <w:t xml:space="preserve"> 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-BR"/>
              </w:rPr>
              <w:t>10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  <w:t xml:space="preserve"> de 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-BR"/>
              </w:rPr>
              <w:t xml:space="preserve">dezembro 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"/>
              </w:rPr>
              <w:t xml:space="preserve"> de 201</w:t>
            </w:r>
            <w:r>
              <w:rPr>
                <w:rFonts w:hint="default" w:ascii="Arial" w:hAnsi="Arial" w:eastAsia="Calibri"/>
                <w:color w:val="auto"/>
                <w:sz w:val="24"/>
                <w:szCs w:val="24"/>
                <w:lang w:val="pt-B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Análise das inscrições 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11 de dezembro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Resultado parcial 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>12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 de 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>dezembro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Recurso 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13 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>de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 dezembro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Julgamento recursos 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16 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de 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>dezembro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 xml:space="preserve">Resultado final das inscrições 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>( site oficial da PMS)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 17 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>de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 Dez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>embro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>Plenária de eleição</w:t>
            </w:r>
          </w:p>
          <w:p>
            <w:pPr>
              <w:spacing w:beforeLines="0" w:afterLines="0" w:line="360" w:lineRule="auto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 w:line="360" w:lineRule="auto"/>
              <w:ind w:firstLine="120" w:firstLineChars="50"/>
              <w:jc w:val="left"/>
              <w:rPr>
                <w:rFonts w:hint="default" w:ascii="Calibri" w:hAnsi="Calibri" w:eastAsia="Calibri"/>
                <w:color w:val="auto"/>
                <w:sz w:val="24"/>
                <w:szCs w:val="24"/>
                <w:lang w:val="pt"/>
              </w:rPr>
            </w:pP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>19 d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>e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-BR"/>
              </w:rPr>
              <w:t xml:space="preserve"> Dez</w:t>
            </w:r>
            <w:r>
              <w:rPr>
                <w:rFonts w:hint="default" w:ascii="Arial" w:hAnsi="Arial" w:eastAsia="Calibri"/>
                <w:color w:val="000000"/>
                <w:sz w:val="24"/>
                <w:szCs w:val="24"/>
                <w:lang w:val="pt"/>
              </w:rPr>
              <w:t>embro</w:t>
            </w:r>
          </w:p>
        </w:tc>
      </w:tr>
    </w:tbl>
    <w:p>
      <w:pPr>
        <w:spacing w:beforeLines="0" w:afterLines="0" w:line="360" w:lineRule="auto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 </w:t>
      </w:r>
    </w:p>
    <w:p>
      <w:pPr>
        <w:spacing w:beforeLines="0" w:afterLines="0" w:line="360" w:lineRule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Calibri"/>
          <w:b/>
          <w:bCs/>
          <w:color w:val="auto"/>
          <w:spacing w:val="21"/>
          <w:sz w:val="24"/>
          <w:szCs w:val="24"/>
          <w:lang w:val="pt-BR"/>
        </w:rPr>
        <w:t xml:space="preserve">Art. 10º </w:t>
      </w:r>
      <w:r>
        <w:rPr>
          <w:rFonts w:hint="default" w:ascii="Arial" w:hAnsi="Arial" w:eastAsia="Calibri"/>
          <w:b w:val="0"/>
          <w:bCs w:val="0"/>
          <w:color w:val="auto"/>
          <w:spacing w:val="21"/>
          <w:sz w:val="24"/>
          <w:szCs w:val="24"/>
          <w:lang w:val="pt-BR"/>
        </w:rPr>
        <w:t>As candidaturas da sociedade civil deverão preencher formulário padrão de inscrição disponível no Departamento de Promoção e Igualdade Racial,</w:t>
      </w:r>
      <w:r>
        <w:rPr>
          <w:rFonts w:hint="default" w:ascii="Arial" w:hAnsi="Arial" w:eastAsia="Calibri"/>
          <w:color w:val="auto"/>
          <w:sz w:val="24"/>
          <w:szCs w:val="24"/>
          <w:lang w:val="pt-BR"/>
        </w:rPr>
        <w:t xml:space="preserve">na Secretaria de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-BR"/>
        </w:rPr>
        <w:t xml:space="preserve"> Municipal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"/>
        </w:rPr>
        <w:t xml:space="preserve"> de Direitos Humanos e </w:t>
      </w:r>
      <w:r>
        <w:rPr>
          <w:rFonts w:hint="default" w:ascii="Arial" w:hAnsi="Arial" w:eastAsia="Calibri"/>
          <w:color w:val="auto"/>
          <w:spacing w:val="-1"/>
          <w:sz w:val="24"/>
          <w:szCs w:val="24"/>
          <w:lang w:val="pt-BR"/>
        </w:rPr>
        <w:t xml:space="preserve">Cidadania - Praça Dr. Pedro Feu Rosa,01, Centro da Serra ( telefone 3291 2446) ou por meio  do </w:t>
      </w:r>
      <w:r>
        <w:rPr>
          <w:rFonts w:hint="default" w:ascii="Arial" w:hAnsi="Arial" w:eastAsia="Calibri" w:cs="Arial"/>
          <w:color w:val="auto"/>
          <w:spacing w:val="-1"/>
          <w:sz w:val="24"/>
          <w:szCs w:val="24"/>
          <w:lang w:val="pt-BR"/>
        </w:rPr>
        <w:t xml:space="preserve">site </w:t>
      </w: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"http://intranet.serra.es.gov.br/site"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3"/>
          <w:rFonts w:hint="default" w:ascii="Arial" w:hAnsi="Arial" w:eastAsia="SimSun" w:cs="Arial"/>
          <w:sz w:val="24"/>
          <w:szCs w:val="24"/>
        </w:rPr>
        <w:t>http://intranet.serra.es.gov.br/site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pt-BR"/>
        </w:rPr>
        <w:t xml:space="preserve"> ou através do e-mail </w:t>
      </w:r>
      <w:r>
        <w:rPr>
          <w:rFonts w:hint="default" w:ascii="Arial" w:hAnsi="Arial" w:cs="Arial"/>
          <w:sz w:val="24"/>
          <w:szCs w:val="24"/>
          <w:lang w:val="pt-BR"/>
        </w:rPr>
        <w:fldChar w:fldCharType="begin"/>
      </w:r>
      <w:r>
        <w:rPr>
          <w:rFonts w:hint="default" w:ascii="Arial" w:hAnsi="Arial" w:cs="Arial"/>
          <w:sz w:val="24"/>
          <w:szCs w:val="24"/>
          <w:lang w:val="pt-BR"/>
        </w:rPr>
        <w:instrText xml:space="preserve"> HYPERLINK "mailto:conegroserra@gmail.com" </w:instrText>
      </w:r>
      <w:r>
        <w:rPr>
          <w:rFonts w:hint="default" w:ascii="Arial" w:hAnsi="Arial" w:cs="Arial"/>
          <w:sz w:val="24"/>
          <w:szCs w:val="24"/>
          <w:lang w:val="pt-BR"/>
        </w:rPr>
        <w:fldChar w:fldCharType="separate"/>
      </w:r>
      <w:r>
        <w:rPr>
          <w:rStyle w:val="3"/>
          <w:rFonts w:hint="default" w:ascii="Arial" w:hAnsi="Arial" w:cs="Arial"/>
          <w:sz w:val="24"/>
          <w:szCs w:val="24"/>
          <w:lang w:val="pt-BR"/>
        </w:rPr>
        <w:t>conegroserra@gmail.com</w:t>
      </w:r>
      <w:r>
        <w:rPr>
          <w:rFonts w:hint="default" w:ascii="Arial" w:hAnsi="Arial" w:cs="Arial"/>
          <w:sz w:val="24"/>
          <w:szCs w:val="24"/>
          <w:lang w:val="pt-BR"/>
        </w:rPr>
        <w:fldChar w:fldCharType="end"/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spacing w:beforeLines="0" w:afterLines="0" w:line="360" w:lineRule="auto"/>
        <w:rPr>
          <w:rFonts w:hint="default" w:ascii="Arial" w:hAnsi="Arial" w:eastAsia="Calibri"/>
          <w:b w:val="0"/>
          <w:bCs w:val="0"/>
          <w:color w:val="auto"/>
          <w:spacing w:val="21"/>
          <w:sz w:val="24"/>
          <w:szCs w:val="24"/>
          <w:lang w:val="pt-BR"/>
        </w:rPr>
      </w:pPr>
      <w:r>
        <w:rPr>
          <w:rFonts w:hint="default" w:ascii="Arial" w:hAnsi="Arial" w:eastAsia="Calibri"/>
          <w:color w:val="auto"/>
          <w:spacing w:val="-1"/>
          <w:sz w:val="24"/>
          <w:szCs w:val="24"/>
          <w:lang w:val="pt-BR"/>
        </w:rPr>
        <w:t xml:space="preserve"> </w:t>
      </w:r>
    </w:p>
    <w:p>
      <w:pPr>
        <w:spacing w:beforeLines="0" w:afterLines="0" w:line="360" w:lineRule="auto"/>
        <w:rPr>
          <w:rFonts w:hint="default" w:ascii="Arial" w:hAnsi="Arial" w:eastAsia="Calibri"/>
          <w:b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lang w:val="pt-BR"/>
        </w:rPr>
        <w:t>D</w:t>
      </w:r>
      <w:r>
        <w:rPr>
          <w:rFonts w:hint="default" w:ascii="Arial" w:hAnsi="Arial" w:eastAsia="Calibri"/>
          <w:b/>
          <w:color w:val="000000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/>
          <w:color w:val="000000"/>
          <w:spacing w:val="-6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b/>
          <w:color w:val="000000"/>
          <w:spacing w:val="-1"/>
          <w:sz w:val="24"/>
          <w:szCs w:val="24"/>
          <w:lang w:val="pt"/>
        </w:rPr>
        <w:t>E</w:t>
      </w:r>
      <w:r>
        <w:rPr>
          <w:rFonts w:hint="default" w:ascii="Arial" w:hAnsi="Arial" w:eastAsia="Calibri"/>
          <w:b/>
          <w:color w:val="000000"/>
          <w:spacing w:val="2"/>
          <w:sz w:val="24"/>
          <w:szCs w:val="24"/>
          <w:lang w:val="pt"/>
        </w:rPr>
        <w:t>L</w:t>
      </w:r>
      <w:r>
        <w:rPr>
          <w:rFonts w:hint="default" w:ascii="Arial" w:hAnsi="Arial" w:eastAsia="Calibri"/>
          <w:b/>
          <w:color w:val="000000"/>
          <w:spacing w:val="3"/>
          <w:sz w:val="24"/>
          <w:szCs w:val="24"/>
          <w:lang w:val="pt"/>
        </w:rPr>
        <w:t>E</w:t>
      </w:r>
      <w:r>
        <w:rPr>
          <w:rFonts w:hint="default" w:ascii="Arial" w:hAnsi="Arial" w:eastAsia="Calibri"/>
          <w:b/>
          <w:color w:val="000000"/>
          <w:spacing w:val="-4"/>
          <w:sz w:val="24"/>
          <w:szCs w:val="24"/>
          <w:lang w:val="pt"/>
        </w:rPr>
        <w:t>I</w:t>
      </w:r>
      <w:r>
        <w:rPr>
          <w:rFonts w:hint="default" w:ascii="Arial" w:hAnsi="Arial" w:eastAsia="Calibri"/>
          <w:b/>
          <w:color w:val="000000"/>
          <w:spacing w:val="4"/>
          <w:sz w:val="24"/>
          <w:szCs w:val="24"/>
          <w:lang w:val="pt"/>
        </w:rPr>
        <w:t>Ç</w:t>
      </w:r>
      <w:r>
        <w:rPr>
          <w:rFonts w:hint="default" w:ascii="Arial" w:hAnsi="Arial" w:eastAsia="Calibri"/>
          <w:b/>
          <w:color w:val="000000"/>
          <w:spacing w:val="-5"/>
          <w:sz w:val="24"/>
          <w:szCs w:val="24"/>
          <w:lang w:val="pt"/>
        </w:rPr>
        <w:t>Ã</w:t>
      </w:r>
      <w:r>
        <w:rPr>
          <w:rFonts w:hint="default" w:ascii="Arial" w:hAnsi="Arial" w:eastAsia="Calibri"/>
          <w:b/>
          <w:color w:val="000000"/>
          <w:sz w:val="24"/>
          <w:szCs w:val="24"/>
          <w:lang w:val="pt"/>
        </w:rPr>
        <w:t>O</w:t>
      </w:r>
    </w:p>
    <w:p>
      <w:pPr>
        <w:spacing w:before="2"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 w:line="360" w:lineRule="auto"/>
        <w:rPr>
          <w:rFonts w:hint="default" w:ascii="Arial" w:hAnsi="Arial" w:eastAsia="Calibri"/>
          <w:color w:val="000000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Art. 1</w:t>
      </w:r>
      <w:r>
        <w:rPr>
          <w:rFonts w:hint="default" w:ascii="Arial" w:hAnsi="Arial" w:eastAsia="Calibri"/>
          <w:b/>
          <w:color w:val="auto"/>
          <w:sz w:val="24"/>
          <w:szCs w:val="24"/>
          <w:lang w:val="pt-BR"/>
        </w:rPr>
        <w:t>1º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– A eleição para representante da sociedade civil se dará em </w:t>
      </w:r>
      <w:r>
        <w:rPr>
          <w:rFonts w:hint="default" w:ascii="Arial" w:hAnsi="Arial" w:eastAsia="Calibri"/>
          <w:color w:val="000000"/>
          <w:sz w:val="24"/>
          <w:szCs w:val="24"/>
          <w:lang w:val="pt"/>
        </w:rPr>
        <w:t>plenária de eleição por segmento;</w:t>
      </w:r>
    </w:p>
    <w:p>
      <w:pPr>
        <w:spacing w:beforeLines="0" w:afterLines="0" w:line="360" w:lineRule="auto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tabs>
          <w:tab w:val="left" w:pos="5160"/>
        </w:tabs>
        <w:spacing w:beforeLines="0" w:afterLines="0" w:line="360" w:lineRule="auto"/>
        <w:rPr>
          <w:rFonts w:hint="default" w:ascii="Calibri" w:hAnsi="Calibri" w:eastAsia="Calibri"/>
          <w:b w:val="0"/>
          <w:bCs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§ 1</w:t>
      </w:r>
      <w:r>
        <w:rPr>
          <w:rFonts w:hint="default" w:ascii="Arial" w:hAnsi="Arial" w:eastAsia="Calibri"/>
          <w:b/>
          <w:bCs w:val="0"/>
          <w:color w:val="auto"/>
          <w:sz w:val="24"/>
          <w:szCs w:val="24"/>
          <w:lang w:val="pt"/>
        </w:rPr>
        <w:t xml:space="preserve"> º – </w:t>
      </w:r>
      <w:r>
        <w:rPr>
          <w:rFonts w:hint="default" w:ascii="Arial" w:hAnsi="Arial" w:eastAsia="Calibri"/>
          <w:b w:val="0"/>
          <w:bCs/>
          <w:color w:val="auto"/>
          <w:sz w:val="24"/>
          <w:szCs w:val="24"/>
          <w:lang w:val="pt"/>
        </w:rPr>
        <w:t>A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"/>
        </w:rPr>
        <w:t xml:space="preserve"> plenária para eleição dos representantes por segmento ocorrerá no dia 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-BR"/>
        </w:rPr>
        <w:t>19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"/>
        </w:rPr>
        <w:t xml:space="preserve"> de 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-BR"/>
        </w:rPr>
        <w:t>Dez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"/>
        </w:rPr>
        <w:t>embro de 201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-BR"/>
        </w:rPr>
        <w:t>9</w:t>
      </w:r>
      <w:r>
        <w:rPr>
          <w:rFonts w:hint="default" w:ascii="Arial" w:hAnsi="Arial" w:eastAsia="Calibri"/>
          <w:b w:val="0"/>
          <w:bCs/>
          <w:color w:val="000000"/>
          <w:sz w:val="24"/>
          <w:szCs w:val="24"/>
          <w:lang w:val="pt"/>
        </w:rPr>
        <w:t xml:space="preserve">, às 18:00 horas, no CRAS de Laranjeiras, Av. Norte Sul, nº 3783 – Colina de Laranjeiras – Serra, ES e terá divulgação prévia do local de sua realização no site </w:t>
      </w:r>
      <w:r>
        <w:rPr>
          <w:rFonts w:hint="default" w:ascii="Arial" w:hAnsi="Arial" w:eastAsia="Calibri"/>
          <w:b w:val="0"/>
          <w:bCs/>
          <w:color w:val="0000FF"/>
          <w:sz w:val="24"/>
          <w:szCs w:val="24"/>
          <w:lang w:val="pt"/>
        </w:rPr>
        <w:fldChar w:fldCharType="begin"/>
      </w:r>
      <w:r>
        <w:rPr>
          <w:rFonts w:hint="default" w:ascii="Arial" w:hAnsi="Arial" w:eastAsia="Calibri"/>
          <w:b w:val="0"/>
          <w:bCs/>
          <w:color w:val="0000FF"/>
          <w:sz w:val="24"/>
          <w:szCs w:val="24"/>
          <w:lang w:val="pt"/>
        </w:rPr>
        <w:instrText xml:space="preserve">HYPERLINK "http://www.serra.es.gov.br/"</w:instrText>
      </w:r>
      <w:r>
        <w:rPr>
          <w:rFonts w:hint="default" w:ascii="Arial" w:hAnsi="Arial" w:eastAsia="Calibri"/>
          <w:b w:val="0"/>
          <w:bCs/>
          <w:color w:val="0000FF"/>
          <w:sz w:val="24"/>
          <w:szCs w:val="24"/>
          <w:lang w:val="pt"/>
        </w:rPr>
        <w:fldChar w:fldCharType="separate"/>
      </w:r>
      <w:r>
        <w:rPr>
          <w:rFonts w:hint="default" w:ascii="Arial" w:hAnsi="Arial" w:eastAsia="Calibri"/>
          <w:b w:val="0"/>
          <w:bCs/>
          <w:color w:val="0000FF"/>
          <w:sz w:val="24"/>
          <w:szCs w:val="24"/>
          <w:u w:val="single"/>
          <w:lang w:val="pt"/>
        </w:rPr>
        <w:t>http://www.serra.es.gov.br</w:t>
      </w:r>
      <w:r>
        <w:rPr>
          <w:rFonts w:hint="default" w:ascii="Arial" w:hAnsi="Arial" w:eastAsia="Calibri"/>
          <w:b w:val="0"/>
          <w:bCs/>
          <w:color w:val="0000FF"/>
          <w:sz w:val="24"/>
          <w:szCs w:val="24"/>
          <w:u w:val="single"/>
          <w:lang w:val="pt"/>
        </w:rPr>
        <w:fldChar w:fldCharType="end"/>
      </w:r>
    </w:p>
    <w:p>
      <w:pPr>
        <w:tabs>
          <w:tab w:val="left" w:pos="5160"/>
        </w:tabs>
        <w:spacing w:beforeLines="0" w:afterLines="0" w:line="360" w:lineRule="auto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 w:line="360" w:lineRule="auto"/>
        <w:ind w:left="120" w:right="70"/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 xml:space="preserve">§2 º –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 xml:space="preserve">A Comissão Eleitoral instituída pela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-BR"/>
        </w:rPr>
        <w:t xml:space="preserve">Conselho Municipal do Negro -CONEGRO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 xml:space="preserve">ficará responsável pela organização e acompanhamento da plenária de eleição dos segmentos. </w:t>
      </w:r>
    </w:p>
    <w:p>
      <w:pPr>
        <w:spacing w:beforeLines="0" w:afterLines="0"/>
        <w:ind w:left="120" w:right="7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left="120"/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D</w:t>
      </w:r>
      <w:r>
        <w:rPr>
          <w:rFonts w:hint="default" w:ascii="Arial" w:hAnsi="Arial" w:eastAsia="Calibri"/>
          <w:b/>
          <w:color w:val="000000"/>
          <w:spacing w:val="-1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S</w:t>
      </w:r>
      <w:r>
        <w:rPr>
          <w:rFonts w:hint="default" w:ascii="Arial" w:hAnsi="Arial" w:eastAsia="Calibri"/>
          <w:b/>
          <w:color w:val="000000"/>
          <w:spacing w:val="-1"/>
          <w:sz w:val="24"/>
          <w:szCs w:val="24"/>
          <w:highlight w:val="white"/>
          <w:lang w:val="pt"/>
        </w:rPr>
        <w:t xml:space="preserve"> P</w:t>
      </w:r>
      <w:r>
        <w:rPr>
          <w:rFonts w:hint="default" w:ascii="Arial" w:hAnsi="Arial" w:eastAsia="Calibri"/>
          <w:b/>
          <w:color w:val="000000"/>
          <w:spacing w:val="2"/>
          <w:sz w:val="24"/>
          <w:szCs w:val="24"/>
          <w:highlight w:val="white"/>
          <w:lang w:val="pt"/>
        </w:rPr>
        <w:t>L</w:t>
      </w:r>
      <w:r>
        <w:rPr>
          <w:rFonts w:hint="default" w:ascii="Arial" w:hAnsi="Arial" w:eastAsia="Calibri"/>
          <w:b/>
          <w:color w:val="000000"/>
          <w:spacing w:val="-2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b/>
          <w:color w:val="000000"/>
          <w:spacing w:val="4"/>
          <w:sz w:val="24"/>
          <w:szCs w:val="24"/>
          <w:highlight w:val="white"/>
          <w:lang w:val="pt"/>
        </w:rPr>
        <w:t>N</w:t>
      </w:r>
      <w:r>
        <w:rPr>
          <w:rFonts w:hint="default" w:ascii="Arial" w:hAnsi="Arial" w:eastAsia="Calibri"/>
          <w:b/>
          <w:color w:val="000000"/>
          <w:spacing w:val="-5"/>
          <w:sz w:val="24"/>
          <w:szCs w:val="24"/>
          <w:highlight w:val="white"/>
          <w:lang w:val="pt"/>
        </w:rPr>
        <w:t>Á</w:t>
      </w:r>
      <w:r>
        <w:rPr>
          <w:rFonts w:hint="default" w:ascii="Arial" w:hAnsi="Arial" w:eastAsia="Calibri"/>
          <w:b/>
          <w:color w:val="000000"/>
          <w:spacing w:val="4"/>
          <w:sz w:val="24"/>
          <w:szCs w:val="24"/>
          <w:highlight w:val="white"/>
          <w:lang w:val="pt"/>
        </w:rPr>
        <w:t>R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I</w:t>
      </w:r>
      <w:r>
        <w:rPr>
          <w:rFonts w:hint="default" w:ascii="Arial" w:hAnsi="Arial" w:eastAsia="Calibri"/>
          <w:b/>
          <w:color w:val="000000"/>
          <w:spacing w:val="-5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S</w:t>
      </w:r>
      <w:r>
        <w:rPr>
          <w:rFonts w:hint="default" w:ascii="Arial" w:hAnsi="Arial" w:eastAsia="Calibri"/>
          <w:b/>
          <w:color w:val="000000"/>
          <w:spacing w:val="-1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b/>
          <w:color w:val="000000"/>
          <w:spacing w:val="5"/>
          <w:sz w:val="24"/>
          <w:szCs w:val="24"/>
          <w:highlight w:val="white"/>
          <w:lang w:val="pt"/>
        </w:rPr>
        <w:t>D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b/>
          <w:color w:val="000000"/>
          <w:spacing w:val="-1"/>
          <w:sz w:val="24"/>
          <w:szCs w:val="24"/>
          <w:highlight w:val="white"/>
          <w:lang w:val="pt"/>
        </w:rPr>
        <w:t xml:space="preserve"> S</w:t>
      </w:r>
      <w:r>
        <w:rPr>
          <w:rFonts w:hint="default" w:ascii="Arial" w:hAnsi="Arial" w:eastAsia="Calibri"/>
          <w:b/>
          <w:color w:val="000000"/>
          <w:spacing w:val="-2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b/>
          <w:color w:val="000000"/>
          <w:spacing w:val="5"/>
          <w:sz w:val="24"/>
          <w:szCs w:val="24"/>
          <w:highlight w:val="white"/>
          <w:lang w:val="pt"/>
        </w:rPr>
        <w:t>G</w:t>
      </w:r>
      <w:r>
        <w:rPr>
          <w:rFonts w:hint="default" w:ascii="Arial" w:hAnsi="Arial" w:eastAsia="Calibri"/>
          <w:b/>
          <w:color w:val="000000"/>
          <w:spacing w:val="-3"/>
          <w:sz w:val="24"/>
          <w:szCs w:val="24"/>
          <w:highlight w:val="white"/>
          <w:lang w:val="pt"/>
        </w:rPr>
        <w:t>M</w:t>
      </w:r>
      <w:r>
        <w:rPr>
          <w:rFonts w:hint="default" w:ascii="Arial" w:hAnsi="Arial" w:eastAsia="Calibri"/>
          <w:b/>
          <w:color w:val="000000"/>
          <w:spacing w:val="-2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N</w:t>
      </w:r>
      <w:r>
        <w:rPr>
          <w:rFonts w:hint="default" w:ascii="Arial" w:hAnsi="Arial" w:eastAsia="Calibri"/>
          <w:b/>
          <w:color w:val="000000"/>
          <w:spacing w:val="6"/>
          <w:sz w:val="24"/>
          <w:szCs w:val="24"/>
          <w:highlight w:val="white"/>
          <w:lang w:val="pt"/>
        </w:rPr>
        <w:t>T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O</w:t>
      </w:r>
    </w:p>
    <w:p>
      <w:pPr>
        <w:spacing w:before="2" w:beforeLines="0" w:afterLines="0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left="120" w:right="83"/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b/>
          <w:color w:val="000000"/>
          <w:spacing w:val="-3"/>
          <w:sz w:val="24"/>
          <w:szCs w:val="24"/>
          <w:highlight w:val="white"/>
          <w:lang w:val="pt"/>
        </w:rPr>
        <w:t>r</w:t>
      </w:r>
      <w:r>
        <w:rPr>
          <w:rFonts w:hint="default" w:ascii="Arial" w:hAnsi="Arial" w:eastAsia="Calibri"/>
          <w:b/>
          <w:color w:val="000000"/>
          <w:spacing w:val="1"/>
          <w:sz w:val="24"/>
          <w:szCs w:val="24"/>
          <w:highlight w:val="white"/>
          <w:lang w:val="pt"/>
        </w:rPr>
        <w:t>t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.</w:t>
      </w:r>
      <w:r>
        <w:rPr>
          <w:rFonts w:hint="default" w:ascii="Arial" w:hAnsi="Arial" w:eastAsia="Calibri"/>
          <w:b/>
          <w:color w:val="000000"/>
          <w:spacing w:val="16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b/>
          <w:color w:val="000000"/>
          <w:spacing w:val="1"/>
          <w:sz w:val="24"/>
          <w:szCs w:val="24"/>
          <w:highlight w:val="white"/>
          <w:lang w:val="pt"/>
        </w:rPr>
        <w:t>1</w:t>
      </w:r>
      <w:r>
        <w:rPr>
          <w:rFonts w:hint="default" w:ascii="Arial" w:hAnsi="Arial" w:eastAsia="Calibri"/>
          <w:b/>
          <w:color w:val="000000"/>
          <w:spacing w:val="1"/>
          <w:sz w:val="24"/>
          <w:szCs w:val="24"/>
          <w:highlight w:val="white"/>
          <w:lang w:val="pt-BR"/>
        </w:rPr>
        <w:t>2</w:t>
      </w: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>°</w:t>
      </w:r>
      <w:r>
        <w:rPr>
          <w:rFonts w:hint="default" w:ascii="Arial" w:hAnsi="Arial" w:eastAsia="Calibri"/>
          <w:b/>
          <w:color w:val="000000"/>
          <w:spacing w:val="15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–</w:t>
      </w:r>
      <w:r>
        <w:rPr>
          <w:rFonts w:hint="default" w:ascii="Arial" w:hAnsi="Arial" w:eastAsia="Calibri"/>
          <w:color w:val="000000"/>
          <w:spacing w:val="16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-2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s</w:t>
      </w:r>
      <w:r>
        <w:rPr>
          <w:rFonts w:hint="default" w:ascii="Arial" w:hAnsi="Arial" w:eastAsia="Calibri"/>
          <w:color w:val="000000"/>
          <w:spacing w:val="15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highlight w:val="white"/>
          <w:lang w:val="pt"/>
        </w:rPr>
        <w:t>p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highlight w:val="white"/>
          <w:lang w:val="pt"/>
        </w:rPr>
        <w:t>l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en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highlight w:val="white"/>
          <w:lang w:val="pt"/>
        </w:rPr>
        <w:t>á</w:t>
      </w:r>
      <w:r>
        <w:rPr>
          <w:rFonts w:hint="default" w:ascii="Arial" w:hAnsi="Arial" w:eastAsia="Calibri"/>
          <w:color w:val="000000"/>
          <w:spacing w:val="-3"/>
          <w:sz w:val="24"/>
          <w:szCs w:val="24"/>
          <w:highlight w:val="white"/>
          <w:lang w:val="pt"/>
        </w:rPr>
        <w:t>r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highlight w:val="white"/>
          <w:lang w:val="pt"/>
        </w:rPr>
        <w:t>i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s</w:t>
      </w:r>
      <w:r>
        <w:rPr>
          <w:rFonts w:hint="default" w:ascii="Arial" w:hAnsi="Arial" w:eastAsia="Calibri"/>
          <w:color w:val="000000"/>
          <w:spacing w:val="15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d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color w:val="000000"/>
          <w:spacing w:val="11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s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eg</w:t>
      </w:r>
      <w:r>
        <w:rPr>
          <w:rFonts w:hint="default" w:ascii="Arial" w:hAnsi="Arial" w:eastAsia="Calibri"/>
          <w:color w:val="000000"/>
          <w:spacing w:val="-8"/>
          <w:sz w:val="24"/>
          <w:szCs w:val="24"/>
          <w:highlight w:val="white"/>
          <w:lang w:val="pt"/>
        </w:rPr>
        <w:t>m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en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to</w:t>
      </w:r>
      <w:r>
        <w:rPr>
          <w:rFonts w:hint="default" w:ascii="Arial" w:hAnsi="Arial" w:eastAsia="Calibri"/>
          <w:color w:val="000000"/>
          <w:spacing w:val="16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le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ge</w:t>
      </w:r>
      <w:r>
        <w:rPr>
          <w:rFonts w:hint="default" w:ascii="Arial" w:hAnsi="Arial" w:eastAsia="Calibri"/>
          <w:color w:val="000000"/>
          <w:spacing w:val="-3"/>
          <w:sz w:val="24"/>
          <w:szCs w:val="24"/>
          <w:highlight w:val="white"/>
          <w:lang w:val="pt"/>
        </w:rPr>
        <w:t>r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ã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o</w:t>
      </w:r>
      <w:r>
        <w:rPr>
          <w:rFonts w:hint="default" w:ascii="Arial" w:hAnsi="Arial" w:eastAsia="Calibri"/>
          <w:color w:val="000000"/>
          <w:spacing w:val="11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u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m</w:t>
      </w:r>
      <w:r>
        <w:rPr>
          <w:rFonts w:hint="default" w:ascii="Arial" w:hAnsi="Arial" w:eastAsia="Calibri"/>
          <w:color w:val="000000"/>
          <w:spacing w:val="7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(1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)</w:t>
      </w:r>
      <w:r>
        <w:rPr>
          <w:rFonts w:hint="default" w:ascii="Arial" w:hAnsi="Arial" w:eastAsia="Calibri"/>
          <w:color w:val="000000"/>
          <w:spacing w:val="16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t</w:t>
      </w:r>
      <w:r>
        <w:rPr>
          <w:rFonts w:hint="default" w:ascii="Arial" w:hAnsi="Arial" w:eastAsia="Calibri"/>
          <w:color w:val="000000"/>
          <w:spacing w:val="5"/>
          <w:sz w:val="24"/>
          <w:szCs w:val="24"/>
          <w:highlight w:val="white"/>
          <w:lang w:val="pt"/>
        </w:rPr>
        <w:t>i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t</w:t>
      </w:r>
      <w:r>
        <w:rPr>
          <w:rFonts w:hint="default" w:ascii="Arial" w:hAnsi="Arial" w:eastAsia="Calibri"/>
          <w:color w:val="000000"/>
          <w:spacing w:val="-3"/>
          <w:sz w:val="24"/>
          <w:szCs w:val="24"/>
          <w:highlight w:val="white"/>
          <w:lang w:val="pt"/>
        </w:rPr>
        <w:t>u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highlight w:val="white"/>
          <w:lang w:val="pt"/>
        </w:rPr>
        <w:t>l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r</w:t>
      </w:r>
      <w:r>
        <w:rPr>
          <w:rFonts w:hint="default" w:ascii="Arial" w:hAnsi="Arial" w:eastAsia="Calibri"/>
          <w:color w:val="000000"/>
          <w:spacing w:val="16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e</w:t>
      </w:r>
      <w:r>
        <w:rPr>
          <w:rFonts w:hint="default" w:ascii="Arial" w:hAnsi="Arial" w:eastAsia="Calibri"/>
          <w:color w:val="000000"/>
          <w:spacing w:val="11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u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m</w:t>
      </w:r>
      <w:r>
        <w:rPr>
          <w:rFonts w:hint="default" w:ascii="Arial" w:hAnsi="Arial" w:eastAsia="Calibri"/>
          <w:color w:val="000000"/>
          <w:spacing w:val="7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(1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)</w:t>
      </w:r>
      <w:r>
        <w:rPr>
          <w:rFonts w:hint="default" w:ascii="Arial" w:hAnsi="Arial" w:eastAsia="Calibri"/>
          <w:color w:val="000000"/>
          <w:spacing w:val="16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s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u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highlight w:val="white"/>
          <w:lang w:val="pt"/>
        </w:rPr>
        <w:t>p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highlight w:val="white"/>
          <w:lang w:val="pt"/>
        </w:rPr>
        <w:t>l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en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te</w:t>
      </w:r>
      <w:r>
        <w:rPr>
          <w:rFonts w:hint="default" w:ascii="Arial" w:hAnsi="Arial" w:eastAsia="Calibri"/>
          <w:color w:val="000000"/>
          <w:spacing w:val="11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par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a</w:t>
      </w:r>
      <w:r>
        <w:rPr>
          <w:rFonts w:hint="default" w:ascii="Arial" w:hAnsi="Arial" w:eastAsia="Calibri"/>
          <w:color w:val="000000"/>
          <w:spacing w:val="11"/>
          <w:sz w:val="24"/>
          <w:szCs w:val="24"/>
          <w:highlight w:val="white"/>
          <w:lang w:val="pt"/>
        </w:rPr>
        <w:t xml:space="preserve">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 xml:space="preserve">o </w:t>
      </w:r>
      <w:r>
        <w:rPr>
          <w:rFonts w:hint="default" w:ascii="Arial" w:hAnsi="Arial" w:eastAsia="Calibri"/>
          <w:color w:val="000000"/>
          <w:spacing w:val="-8"/>
          <w:sz w:val="24"/>
          <w:szCs w:val="24"/>
          <w:highlight w:val="white"/>
          <w:lang w:val="pt"/>
        </w:rPr>
        <w:t>m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anda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to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 xml:space="preserve"> d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o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 xml:space="preserve"> b</w:t>
      </w:r>
      <w:r>
        <w:rPr>
          <w:rFonts w:hint="default" w:ascii="Arial" w:hAnsi="Arial" w:eastAsia="Calibri"/>
          <w:color w:val="000000"/>
          <w:spacing w:val="4"/>
          <w:sz w:val="24"/>
          <w:szCs w:val="24"/>
          <w:highlight w:val="white"/>
          <w:lang w:val="pt"/>
        </w:rPr>
        <w:t>i</w:t>
      </w:r>
      <w:r>
        <w:rPr>
          <w:rFonts w:hint="default" w:ascii="Arial" w:hAnsi="Arial" w:eastAsia="Calibri"/>
          <w:color w:val="000000"/>
          <w:spacing w:val="-4"/>
          <w:sz w:val="24"/>
          <w:szCs w:val="24"/>
          <w:highlight w:val="white"/>
          <w:lang w:val="pt"/>
        </w:rPr>
        <w:t>ê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n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io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 xml:space="preserve"> 20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-BR"/>
        </w:rPr>
        <w:t>20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/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"/>
        </w:rPr>
        <w:t>20</w:t>
      </w:r>
      <w:r>
        <w:rPr>
          <w:rFonts w:hint="default" w:ascii="Arial" w:hAnsi="Arial" w:eastAsia="Calibri"/>
          <w:color w:val="000000"/>
          <w:spacing w:val="1"/>
          <w:sz w:val="24"/>
          <w:szCs w:val="24"/>
          <w:highlight w:val="white"/>
          <w:lang w:val="pt-BR"/>
        </w:rPr>
        <w:t>22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>.</w:t>
      </w:r>
    </w:p>
    <w:p>
      <w:pPr>
        <w:spacing w:beforeLines="0" w:afterLines="0"/>
        <w:ind w:left="120" w:right="83"/>
        <w:jc w:val="left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 w:line="360" w:lineRule="auto"/>
        <w:ind w:left="120" w:right="83"/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</w:pPr>
      <w:r>
        <w:rPr>
          <w:rFonts w:hint="default" w:ascii="Arial" w:hAnsi="Arial" w:eastAsia="Calibri"/>
          <w:b/>
          <w:color w:val="000000"/>
          <w:sz w:val="24"/>
          <w:szCs w:val="24"/>
          <w:highlight w:val="white"/>
          <w:lang w:val="pt"/>
        </w:rPr>
        <w:t xml:space="preserve">Parágrafo único: </w:t>
      </w:r>
      <w:r>
        <w:rPr>
          <w:rFonts w:hint="default" w:ascii="Arial" w:hAnsi="Arial" w:eastAsia="Calibri"/>
          <w:color w:val="000000"/>
          <w:sz w:val="24"/>
          <w:szCs w:val="24"/>
          <w:highlight w:val="white"/>
          <w:lang w:val="pt"/>
        </w:rPr>
        <w:t xml:space="preserve">O segundo colocado na votação de escolha do representante de cada segmento deverá ser o suplente eleito. </w:t>
      </w:r>
    </w:p>
    <w:p>
      <w:pPr>
        <w:spacing w:beforeLines="0" w:afterLines="0" w:line="360" w:lineRule="auto"/>
        <w:ind w:left="120" w:right="83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 w:line="360" w:lineRule="auto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>Art. 1</w:t>
      </w:r>
      <w:r>
        <w:rPr>
          <w:rFonts w:hint="default" w:ascii="Arial" w:hAnsi="Arial" w:eastAsia="Calibri"/>
          <w:b/>
          <w:color w:val="auto"/>
          <w:sz w:val="24"/>
          <w:szCs w:val="24"/>
          <w:lang w:val="pt-BR"/>
        </w:rPr>
        <w:t>3º</w:t>
      </w:r>
      <w:r>
        <w:rPr>
          <w:rFonts w:hint="default" w:ascii="Arial" w:hAnsi="Arial" w:eastAsia="Calibri"/>
          <w:b/>
          <w:color w:val="auto"/>
          <w:sz w:val="24"/>
          <w:szCs w:val="24"/>
          <w:lang w:val="pt"/>
        </w:rPr>
        <w:t xml:space="preserve"> </w:t>
      </w: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– A eleição para o processo de escolha dos representantes ocorrerá pelo voto aberto ou secreto, de acordo com a decisão da plenária por segmento. </w:t>
      </w:r>
    </w:p>
    <w:p>
      <w:pPr>
        <w:spacing w:beforeLines="0" w:afterLines="0" w:line="360" w:lineRule="auto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 w:line="360" w:lineRule="auto"/>
        <w:rPr>
          <w:rFonts w:hint="default" w:ascii="Calibri" w:hAnsi="Calibri" w:eastAsia="Calibri"/>
          <w:color w:val="auto"/>
          <w:sz w:val="24"/>
          <w:szCs w:val="24"/>
          <w:lang w:val="pt"/>
        </w:rPr>
      </w:pPr>
    </w:p>
    <w:p>
      <w:pPr>
        <w:spacing w:beforeLines="0" w:afterLines="0"/>
        <w:ind w:right="3284" w:firstLine="440" w:firstLineChars="200"/>
        <w:jc w:val="center"/>
        <w:rPr>
          <w:rFonts w:hint="default" w:ascii="Arial" w:hAnsi="Arial" w:eastAsia="Calibri"/>
          <w:b/>
          <w:color w:val="000000"/>
          <w:sz w:val="22"/>
          <w:lang w:val="pt-BR"/>
        </w:rPr>
      </w:pPr>
      <w:r>
        <w:rPr>
          <w:rFonts w:hint="default" w:ascii="Arial" w:hAnsi="Arial" w:eastAsia="Calibri"/>
          <w:b/>
          <w:color w:val="000000"/>
          <w:sz w:val="22"/>
          <w:lang w:val="pt-BR"/>
        </w:rPr>
        <w:t xml:space="preserve">         COMISSÃO ELEITORAL</w:t>
      </w:r>
    </w:p>
    <w:p>
      <w:pPr>
        <w:spacing w:beforeLines="0" w:afterLines="0"/>
        <w:ind w:right="3284" w:firstLine="440" w:firstLineChars="200"/>
        <w:jc w:val="center"/>
        <w:rPr>
          <w:rFonts w:hint="default" w:ascii="Arial" w:hAnsi="Arial" w:eastAsia="Calibri"/>
          <w:b/>
          <w:color w:val="000000"/>
          <w:sz w:val="22"/>
          <w:lang w:val="pt-BR"/>
        </w:rPr>
      </w:pPr>
    </w:p>
    <w:p>
      <w:pPr>
        <w:spacing w:beforeLines="0" w:afterLines="0"/>
        <w:ind w:right="2340" w:rightChars="0" w:firstLine="440" w:firstLineChars="200"/>
        <w:jc w:val="center"/>
        <w:rPr>
          <w:rFonts w:hint="default" w:ascii="Arial" w:hAnsi="Arial" w:eastAsia="Calibri"/>
          <w:b w:val="0"/>
          <w:bCs/>
          <w:color w:val="000000"/>
          <w:sz w:val="22"/>
          <w:lang w:val="pt-BR"/>
        </w:rPr>
      </w:pPr>
      <w:r>
        <w:rPr>
          <w:rFonts w:hint="default" w:ascii="Arial" w:hAnsi="Arial" w:eastAsia="Calibri"/>
          <w:b w:val="0"/>
          <w:bCs/>
          <w:color w:val="000000"/>
          <w:sz w:val="22"/>
          <w:lang w:val="pt-BR"/>
        </w:rPr>
        <w:t>Conselho Municipal do Negro  da Serra -CONEGRO</w:t>
      </w:r>
    </w:p>
    <w:p>
      <w:pPr>
        <w:spacing w:beforeLines="0" w:afterLines="0"/>
        <w:ind w:right="2340" w:rightChars="0" w:firstLine="440" w:firstLineChars="200"/>
        <w:jc w:val="center"/>
        <w:rPr>
          <w:rFonts w:hint="default" w:ascii="Arial" w:hAnsi="Arial" w:eastAsia="Calibri"/>
          <w:b w:val="0"/>
          <w:bCs/>
          <w:color w:val="000000"/>
          <w:sz w:val="22"/>
          <w:lang w:val="pt-BR"/>
        </w:rPr>
      </w:pPr>
    </w:p>
    <w:p>
      <w:pPr>
        <w:spacing w:beforeLines="0" w:afterLines="0"/>
        <w:ind w:right="2340" w:rightChars="0" w:firstLine="440" w:firstLineChars="200"/>
        <w:jc w:val="center"/>
        <w:rPr>
          <w:rFonts w:hint="default" w:ascii="Arial" w:hAnsi="Arial" w:eastAsia="Calibri"/>
          <w:b w:val="0"/>
          <w:bCs/>
          <w:color w:val="000000"/>
          <w:sz w:val="22"/>
          <w:lang w:val="pt-BR"/>
        </w:rPr>
      </w:pPr>
      <w:r>
        <w:rPr>
          <w:rFonts w:hint="default" w:ascii="Arial" w:hAnsi="Arial" w:eastAsia="Calibri"/>
          <w:b w:val="0"/>
          <w:bCs/>
          <w:color w:val="000000"/>
          <w:sz w:val="22"/>
          <w:lang w:val="pt-BR"/>
        </w:rPr>
        <w:t>( Lei Municipal nº 3.167 de 11 de dezembro de 2007)</w:t>
      </w:r>
    </w:p>
    <w:p>
      <w:pPr>
        <w:spacing w:beforeLines="0" w:afterLines="0"/>
        <w:ind w:right="3284" w:firstLine="440" w:firstLineChars="200"/>
        <w:jc w:val="center"/>
        <w:rPr>
          <w:rFonts w:hint="default" w:ascii="Arial" w:hAnsi="Arial" w:eastAsia="Calibri"/>
          <w:b/>
          <w:color w:val="000000"/>
          <w:sz w:val="22"/>
          <w:lang w:val="pt-BR"/>
        </w:rPr>
      </w:pPr>
    </w:p>
    <w:p>
      <w:pPr>
        <w:spacing w:before="2" w:beforeLines="0" w:afterLines="0"/>
        <w:jc w:val="center"/>
        <w:rPr>
          <w:rFonts w:hint="default" w:ascii="Calibri" w:hAnsi="Calibri" w:eastAsia="Calibri"/>
          <w:color w:val="auto"/>
          <w:sz w:val="22"/>
          <w:lang w:val="pt"/>
        </w:rPr>
      </w:pPr>
    </w:p>
    <w:p>
      <w:pPr>
        <w:spacing w:beforeLines="0" w:afterLines="0"/>
        <w:ind w:left="120" w:right="72"/>
        <w:rPr>
          <w:rFonts w:hint="default" w:ascii="Arial" w:hAnsi="Arial" w:cs="Arial"/>
          <w:sz w:val="24"/>
          <w:szCs w:val="24"/>
          <w:lang w:val="pt-BR"/>
        </w:rPr>
      </w:pPr>
    </w:p>
    <w:sectPr>
      <w:pgSz w:w="12240" w:h="15840"/>
      <w:pgMar w:top="1440" w:right="98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92998"/>
    <w:multiLevelType w:val="singleLevel"/>
    <w:tmpl w:val="A3E92998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4068BF95"/>
    <w:multiLevelType w:val="singleLevel"/>
    <w:tmpl w:val="4068BF95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16254E"/>
    <w:rsid w:val="11264364"/>
    <w:rsid w:val="122C6957"/>
    <w:rsid w:val="13DB71B3"/>
    <w:rsid w:val="171055F8"/>
    <w:rsid w:val="1CB9457F"/>
    <w:rsid w:val="26FC2EB5"/>
    <w:rsid w:val="2C491D4F"/>
    <w:rsid w:val="2C7D4447"/>
    <w:rsid w:val="2DDA7981"/>
    <w:rsid w:val="2FC96B28"/>
    <w:rsid w:val="330E7CD5"/>
    <w:rsid w:val="37CC6DA8"/>
    <w:rsid w:val="3DC43536"/>
    <w:rsid w:val="411772BA"/>
    <w:rsid w:val="4B5B5152"/>
    <w:rsid w:val="51A148DD"/>
    <w:rsid w:val="58801844"/>
    <w:rsid w:val="599079AA"/>
    <w:rsid w:val="62731DA5"/>
    <w:rsid w:val="7182742A"/>
    <w:rsid w:val="71C57996"/>
    <w:rsid w:val="7D5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2019-10-25T15:48:00Z</dcterms:created>
  <dc:creator>renata.ernesto</dc:creator>
  <cp:lastModifiedBy>renata.ernesto</cp:lastModifiedBy>
  <cp:lastPrinted>2019-11-13T20:11:00Z</cp:lastPrinted>
  <dcterms:modified xsi:type="dcterms:W3CDTF">2019-11-21T19:58:44Z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